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46" w:rsidRPr="00DB4AC6" w:rsidRDefault="00D86146" w:rsidP="00D86146">
      <w:pPr>
        <w:ind w:right="57"/>
        <w:rPr>
          <w:rStyle w:val="Zwaar"/>
          <w:rFonts w:ascii="Comic Sans MS" w:hAnsi="Comic Sans MS"/>
          <w:i/>
          <w:color w:val="010101"/>
          <w:sz w:val="22"/>
          <w:szCs w:val="22"/>
          <w:highlight w:val="green"/>
        </w:rPr>
      </w:pPr>
      <w:r>
        <w:rPr>
          <w:noProof/>
          <w:color w:val="010101"/>
          <w:sz w:val="22"/>
          <w:lang w:val="nl-NL"/>
        </w:rPr>
        <mc:AlternateContent>
          <mc:Choice Requires="wps">
            <w:drawing>
              <wp:anchor distT="0" distB="0" distL="114300" distR="114300" simplePos="0" relativeHeight="251659264" behindDoc="0" locked="0" layoutInCell="1" allowOverlap="1">
                <wp:simplePos x="0" y="0"/>
                <wp:positionH relativeFrom="column">
                  <wp:posOffset>3383280</wp:posOffset>
                </wp:positionH>
                <wp:positionV relativeFrom="paragraph">
                  <wp:posOffset>59055</wp:posOffset>
                </wp:positionV>
                <wp:extent cx="3429000" cy="1894840"/>
                <wp:effectExtent l="9525" t="9525" r="9525"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94840"/>
                        </a:xfrm>
                        <a:prstGeom prst="rect">
                          <a:avLst/>
                        </a:prstGeom>
                        <a:solidFill>
                          <a:srgbClr val="FFFFFF"/>
                        </a:solidFill>
                        <a:ln w="0">
                          <a:solidFill>
                            <a:srgbClr val="FFFFFF"/>
                          </a:solidFill>
                          <a:miter lim="800000"/>
                          <a:headEnd/>
                          <a:tailEnd/>
                        </a:ln>
                      </wps:spPr>
                      <wps:txbx>
                        <w:txbxContent>
                          <w:p w:rsidR="00D86146" w:rsidRPr="00C44218" w:rsidRDefault="00D86146" w:rsidP="00D86146">
                            <w:pPr>
                              <w:ind w:left="-1418" w:firstLine="1418"/>
                              <w:rPr>
                                <w:sz w:val="22"/>
                                <w:szCs w:val="22"/>
                              </w:rPr>
                            </w:pPr>
                            <w:r w:rsidRPr="00C44218">
                              <w:rPr>
                                <w:b/>
                                <w:sz w:val="22"/>
                                <w:szCs w:val="22"/>
                                <w:lang w:val="nl-NL"/>
                              </w:rPr>
                              <w:t>Info-</w:t>
                            </w:r>
                            <w:r w:rsidRPr="00C44218">
                              <w:rPr>
                                <w:sz w:val="22"/>
                                <w:szCs w:val="22"/>
                                <w:lang w:val="nl-NL"/>
                              </w:rPr>
                              <w:t xml:space="preserve"> </w:t>
                            </w:r>
                            <w:r w:rsidRPr="00C44218">
                              <w:rPr>
                                <w:b/>
                                <w:sz w:val="22"/>
                                <w:szCs w:val="22"/>
                              </w:rPr>
                              <w:t>blad        Gereformeerde kerk</w:t>
                            </w:r>
                            <w:r w:rsidRPr="00C44218">
                              <w:rPr>
                                <w:sz w:val="22"/>
                                <w:szCs w:val="22"/>
                              </w:rPr>
                              <w:tab/>
                            </w:r>
                          </w:p>
                          <w:p w:rsidR="00D86146" w:rsidRPr="00C44218" w:rsidRDefault="00D86146" w:rsidP="00D86146">
                            <w:pPr>
                              <w:rPr>
                                <w:b/>
                                <w:sz w:val="22"/>
                                <w:szCs w:val="22"/>
                              </w:rPr>
                            </w:pPr>
                            <w:r w:rsidRPr="00C44218">
                              <w:rPr>
                                <w:b/>
                                <w:sz w:val="22"/>
                                <w:szCs w:val="22"/>
                              </w:rPr>
                              <w:t>Br</w:t>
                            </w:r>
                            <w:r w:rsidRPr="00C44218">
                              <w:rPr>
                                <w:sz w:val="22"/>
                                <w:szCs w:val="22"/>
                              </w:rPr>
                              <w:t>o</w:t>
                            </w:r>
                            <w:r w:rsidRPr="00C44218">
                              <w:rPr>
                                <w:b/>
                                <w:sz w:val="22"/>
                                <w:szCs w:val="22"/>
                              </w:rPr>
                              <w:t>ek op Langedijk</w:t>
                            </w:r>
                            <w:r w:rsidRPr="00C44218">
                              <w:rPr>
                                <w:sz w:val="22"/>
                                <w:szCs w:val="22"/>
                              </w:rPr>
                              <w:tab/>
                            </w:r>
                            <w:r w:rsidRPr="00C44218">
                              <w:rPr>
                                <w:b/>
                                <w:sz w:val="22"/>
                                <w:szCs w:val="22"/>
                              </w:rPr>
                              <w:t>PKN gemeente</w:t>
                            </w:r>
                          </w:p>
                          <w:p w:rsidR="00D86146" w:rsidRDefault="00D86146" w:rsidP="00D86146">
                            <w:pPr>
                              <w:rPr>
                                <w:sz w:val="22"/>
                                <w:szCs w:val="22"/>
                                <w:lang w:val="nl-NL"/>
                              </w:rPr>
                            </w:pPr>
                            <w:r w:rsidRPr="00C44218">
                              <w:rPr>
                                <w:sz w:val="22"/>
                                <w:szCs w:val="22"/>
                                <w:lang w:val="nl-NL"/>
                              </w:rPr>
                              <w:t xml:space="preserve">19e jaargang  Nummer </w:t>
                            </w:r>
                            <w:r>
                              <w:rPr>
                                <w:sz w:val="22"/>
                                <w:szCs w:val="22"/>
                                <w:lang w:val="nl-NL"/>
                              </w:rPr>
                              <w:t>2</w:t>
                            </w:r>
                            <w:r w:rsidR="002D62A9">
                              <w:rPr>
                                <w:sz w:val="22"/>
                                <w:szCs w:val="22"/>
                                <w:lang w:val="nl-NL"/>
                              </w:rPr>
                              <w:t>7</w:t>
                            </w:r>
                          </w:p>
                          <w:p w:rsidR="00D86146" w:rsidRPr="00C44218" w:rsidRDefault="00D86146" w:rsidP="00D86146">
                            <w:pPr>
                              <w:rPr>
                                <w:sz w:val="22"/>
                                <w:szCs w:val="22"/>
                                <w:lang w:val="nl-NL"/>
                              </w:rPr>
                            </w:pPr>
                            <w:r w:rsidRPr="00C44218">
                              <w:rPr>
                                <w:sz w:val="22"/>
                                <w:szCs w:val="22"/>
                                <w:lang w:val="nl-NL"/>
                              </w:rPr>
                              <w:t xml:space="preserve">   </w:t>
                            </w:r>
                          </w:p>
                          <w:p w:rsidR="00D86146" w:rsidRDefault="00D86146" w:rsidP="00D86146">
                            <w:pPr>
                              <w:rPr>
                                <w:sz w:val="22"/>
                                <w:szCs w:val="22"/>
                                <w:lang w:val="nl-NL"/>
                              </w:rPr>
                            </w:pPr>
                            <w:r w:rsidRPr="00C44218">
                              <w:rPr>
                                <w:sz w:val="22"/>
                                <w:szCs w:val="22"/>
                                <w:lang w:val="nl-NL"/>
                              </w:rPr>
                              <w:t xml:space="preserve">Koster dhr. </w:t>
                            </w:r>
                            <w:r>
                              <w:rPr>
                                <w:sz w:val="22"/>
                                <w:szCs w:val="22"/>
                                <w:lang w:val="nl-NL"/>
                              </w:rPr>
                              <w:t>J. Blom</w:t>
                            </w:r>
                          </w:p>
                          <w:p w:rsidR="00D86146" w:rsidRPr="00C44218" w:rsidRDefault="00D86146" w:rsidP="00D86146">
                            <w:pPr>
                              <w:rPr>
                                <w:sz w:val="22"/>
                                <w:szCs w:val="22"/>
                              </w:rPr>
                            </w:pPr>
                          </w:p>
                          <w:p w:rsidR="00D86146" w:rsidRPr="00C44218" w:rsidRDefault="00D86146" w:rsidP="00D86146">
                            <w:pPr>
                              <w:rPr>
                                <w:sz w:val="22"/>
                                <w:szCs w:val="22"/>
                              </w:rPr>
                            </w:pPr>
                            <w:r w:rsidRPr="00C44218">
                              <w:rPr>
                                <w:sz w:val="22"/>
                                <w:szCs w:val="22"/>
                              </w:rPr>
                              <w:t>Berichten voor donderdag 18.00 uur bij de scriba</w:t>
                            </w:r>
                          </w:p>
                          <w:p w:rsidR="00D86146" w:rsidRPr="00C44218" w:rsidRDefault="00D86146" w:rsidP="00D86146">
                            <w:pPr>
                              <w:rPr>
                                <w:sz w:val="22"/>
                                <w:szCs w:val="22"/>
                              </w:rPr>
                            </w:pPr>
                            <w:r w:rsidRPr="00C44218">
                              <w:rPr>
                                <w:sz w:val="22"/>
                                <w:szCs w:val="22"/>
                              </w:rPr>
                              <w:t xml:space="preserve">Tjalk 42, 1721 GK   Broek op Langedijk </w:t>
                            </w:r>
                            <w:r w:rsidRPr="00C44218">
                              <w:rPr>
                                <w:sz w:val="22"/>
                                <w:szCs w:val="22"/>
                              </w:rPr>
                              <w:tab/>
                            </w:r>
                          </w:p>
                          <w:p w:rsidR="00D86146" w:rsidRPr="00C44218" w:rsidRDefault="00D86146" w:rsidP="00D86146">
                            <w:pPr>
                              <w:rPr>
                                <w:sz w:val="22"/>
                                <w:szCs w:val="22"/>
                                <w:lang w:val="fr-FR"/>
                              </w:rPr>
                            </w:pPr>
                            <w:r w:rsidRPr="00C44218">
                              <w:rPr>
                                <w:sz w:val="22"/>
                                <w:szCs w:val="22"/>
                                <w:lang w:val="fr-FR"/>
                              </w:rPr>
                              <w:t>T : 0226-340044  E: scriba@webpuntjes.nl</w:t>
                            </w:r>
                            <w:r w:rsidRPr="00C44218">
                              <w:rPr>
                                <w:sz w:val="22"/>
                                <w:szCs w:val="22"/>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4pt;margin-top:4.65pt;width:270pt;height:1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" strokecolor="white" strokeweight="0">
                <v:textbox>
                  <w:txbxContent>
                    <w:p w:rsidR="00D86146" w:rsidRPr="00C44218" w:rsidRDefault="00D86146" w:rsidP="00D86146">
                      <w:pPr>
                        <w:ind w:left="-1418" w:firstLine="1418"/>
                        <w:rPr>
                          <w:sz w:val="22"/>
                          <w:szCs w:val="22"/>
                        </w:rPr>
                      </w:pPr>
                      <w:r w:rsidRPr="00C44218">
                        <w:rPr>
                          <w:b/>
                          <w:sz w:val="22"/>
                          <w:szCs w:val="22"/>
                          <w:lang w:val="nl-NL"/>
                        </w:rPr>
                        <w:t>Info-</w:t>
                      </w:r>
                      <w:r w:rsidRPr="00C44218">
                        <w:rPr>
                          <w:sz w:val="22"/>
                          <w:szCs w:val="22"/>
                          <w:lang w:val="nl-NL"/>
                        </w:rPr>
                        <w:t xml:space="preserve"> </w:t>
                      </w:r>
                      <w:r w:rsidRPr="00C44218">
                        <w:rPr>
                          <w:b/>
                          <w:sz w:val="22"/>
                          <w:szCs w:val="22"/>
                        </w:rPr>
                        <w:t>blad        Gereformeerde kerk</w:t>
                      </w:r>
                      <w:r w:rsidRPr="00C44218">
                        <w:rPr>
                          <w:sz w:val="22"/>
                          <w:szCs w:val="22"/>
                        </w:rPr>
                        <w:tab/>
                      </w:r>
                    </w:p>
                    <w:p w:rsidR="00D86146" w:rsidRPr="00C44218" w:rsidRDefault="00D86146" w:rsidP="00D86146">
                      <w:pPr>
                        <w:rPr>
                          <w:b/>
                          <w:sz w:val="22"/>
                          <w:szCs w:val="22"/>
                        </w:rPr>
                      </w:pPr>
                      <w:r w:rsidRPr="00C44218">
                        <w:rPr>
                          <w:b/>
                          <w:sz w:val="22"/>
                          <w:szCs w:val="22"/>
                        </w:rPr>
                        <w:t>Br</w:t>
                      </w:r>
                      <w:r w:rsidRPr="00C44218">
                        <w:rPr>
                          <w:sz w:val="22"/>
                          <w:szCs w:val="22"/>
                        </w:rPr>
                        <w:t>o</w:t>
                      </w:r>
                      <w:r w:rsidRPr="00C44218">
                        <w:rPr>
                          <w:b/>
                          <w:sz w:val="22"/>
                          <w:szCs w:val="22"/>
                        </w:rPr>
                        <w:t>ek op Langedijk</w:t>
                      </w:r>
                      <w:r w:rsidRPr="00C44218">
                        <w:rPr>
                          <w:sz w:val="22"/>
                          <w:szCs w:val="22"/>
                        </w:rPr>
                        <w:tab/>
                      </w:r>
                      <w:r w:rsidRPr="00C44218">
                        <w:rPr>
                          <w:b/>
                          <w:sz w:val="22"/>
                          <w:szCs w:val="22"/>
                        </w:rPr>
                        <w:t>PKN gemeente</w:t>
                      </w:r>
                    </w:p>
                    <w:p w:rsidR="00D86146" w:rsidRDefault="00D86146" w:rsidP="00D86146">
                      <w:pPr>
                        <w:rPr>
                          <w:sz w:val="22"/>
                          <w:szCs w:val="22"/>
                          <w:lang w:val="nl-NL"/>
                        </w:rPr>
                      </w:pPr>
                      <w:r w:rsidRPr="00C44218">
                        <w:rPr>
                          <w:sz w:val="22"/>
                          <w:szCs w:val="22"/>
                          <w:lang w:val="nl-NL"/>
                        </w:rPr>
                        <w:t xml:space="preserve">19e jaargang  Nummer </w:t>
                      </w:r>
                      <w:r>
                        <w:rPr>
                          <w:sz w:val="22"/>
                          <w:szCs w:val="22"/>
                          <w:lang w:val="nl-NL"/>
                        </w:rPr>
                        <w:t>2</w:t>
                      </w:r>
                      <w:r w:rsidR="002D62A9">
                        <w:rPr>
                          <w:sz w:val="22"/>
                          <w:szCs w:val="22"/>
                          <w:lang w:val="nl-NL"/>
                        </w:rPr>
                        <w:t>7</w:t>
                      </w:r>
                    </w:p>
                    <w:p w:rsidR="00D86146" w:rsidRPr="00C44218" w:rsidRDefault="00D86146" w:rsidP="00D86146">
                      <w:pPr>
                        <w:rPr>
                          <w:sz w:val="22"/>
                          <w:szCs w:val="22"/>
                          <w:lang w:val="nl-NL"/>
                        </w:rPr>
                      </w:pPr>
                      <w:r w:rsidRPr="00C44218">
                        <w:rPr>
                          <w:sz w:val="22"/>
                          <w:szCs w:val="22"/>
                          <w:lang w:val="nl-NL"/>
                        </w:rPr>
                        <w:t xml:space="preserve">   </w:t>
                      </w:r>
                    </w:p>
                    <w:p w:rsidR="00D86146" w:rsidRDefault="00D86146" w:rsidP="00D86146">
                      <w:pPr>
                        <w:rPr>
                          <w:sz w:val="22"/>
                          <w:szCs w:val="22"/>
                          <w:lang w:val="nl-NL"/>
                        </w:rPr>
                      </w:pPr>
                      <w:r w:rsidRPr="00C44218">
                        <w:rPr>
                          <w:sz w:val="22"/>
                          <w:szCs w:val="22"/>
                          <w:lang w:val="nl-NL"/>
                        </w:rPr>
                        <w:t xml:space="preserve">Koster dhr. </w:t>
                      </w:r>
                      <w:r>
                        <w:rPr>
                          <w:sz w:val="22"/>
                          <w:szCs w:val="22"/>
                          <w:lang w:val="nl-NL"/>
                        </w:rPr>
                        <w:t>J. Blom</w:t>
                      </w:r>
                    </w:p>
                    <w:p w:rsidR="00D86146" w:rsidRPr="00C44218" w:rsidRDefault="00D86146" w:rsidP="00D86146">
                      <w:pPr>
                        <w:rPr>
                          <w:sz w:val="22"/>
                          <w:szCs w:val="22"/>
                        </w:rPr>
                      </w:pPr>
                    </w:p>
                    <w:p w:rsidR="00D86146" w:rsidRPr="00C44218" w:rsidRDefault="00D86146" w:rsidP="00D86146">
                      <w:pPr>
                        <w:rPr>
                          <w:sz w:val="22"/>
                          <w:szCs w:val="22"/>
                        </w:rPr>
                      </w:pPr>
                      <w:r w:rsidRPr="00C44218">
                        <w:rPr>
                          <w:sz w:val="22"/>
                          <w:szCs w:val="22"/>
                        </w:rPr>
                        <w:t>Berichten voor donderdag 18.00 uur bij de scriba</w:t>
                      </w:r>
                    </w:p>
                    <w:p w:rsidR="00D86146" w:rsidRPr="00C44218" w:rsidRDefault="00D86146" w:rsidP="00D86146">
                      <w:pPr>
                        <w:rPr>
                          <w:sz w:val="22"/>
                          <w:szCs w:val="22"/>
                        </w:rPr>
                      </w:pPr>
                      <w:r w:rsidRPr="00C44218">
                        <w:rPr>
                          <w:sz w:val="22"/>
                          <w:szCs w:val="22"/>
                        </w:rPr>
                        <w:t xml:space="preserve">Tjalk 42, 1721 GK   Broek op Langedijk </w:t>
                      </w:r>
                      <w:r w:rsidRPr="00C44218">
                        <w:rPr>
                          <w:sz w:val="22"/>
                          <w:szCs w:val="22"/>
                        </w:rPr>
                        <w:tab/>
                      </w:r>
                    </w:p>
                    <w:p w:rsidR="00D86146" w:rsidRPr="00C44218" w:rsidRDefault="00D86146" w:rsidP="00D86146">
                      <w:pPr>
                        <w:rPr>
                          <w:sz w:val="22"/>
                          <w:szCs w:val="22"/>
                          <w:lang w:val="fr-FR"/>
                        </w:rPr>
                      </w:pPr>
                      <w:r w:rsidRPr="00C44218">
                        <w:rPr>
                          <w:sz w:val="22"/>
                          <w:szCs w:val="22"/>
                          <w:lang w:val="fr-FR"/>
                        </w:rPr>
                        <w:t>T : 0226-340044  E: scriba@webpuntjes.nl</w:t>
                      </w:r>
                      <w:r w:rsidRPr="00C44218">
                        <w:rPr>
                          <w:sz w:val="22"/>
                          <w:szCs w:val="22"/>
                          <w:lang w:val="fr-FR"/>
                        </w:rPr>
                        <w:tab/>
                      </w:r>
                    </w:p>
                  </w:txbxContent>
                </v:textbox>
              </v:shape>
            </w:pict>
          </mc:Fallback>
        </mc:AlternateContent>
      </w:r>
      <w:r>
        <w:rPr>
          <w:noProof/>
          <w:color w:val="010101"/>
          <w:sz w:val="22"/>
          <w:lang w:val="nl-NL"/>
        </w:rPr>
        <w:drawing>
          <wp:inline distT="0" distB="0" distL="0" distR="0">
            <wp:extent cx="2980690" cy="1713230"/>
            <wp:effectExtent l="0" t="0" r="0" b="1270"/>
            <wp:docPr id="1" name="Afbeelding 1" descr="logo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0690" cy="1713230"/>
                    </a:xfrm>
                    <a:prstGeom prst="rect">
                      <a:avLst/>
                    </a:prstGeom>
                    <a:noFill/>
                    <a:ln>
                      <a:noFill/>
                    </a:ln>
                  </pic:spPr>
                </pic:pic>
              </a:graphicData>
            </a:graphic>
          </wp:inline>
        </w:drawing>
      </w:r>
    </w:p>
    <w:p w:rsidR="00D86146" w:rsidRDefault="00D86146" w:rsidP="00D86146">
      <w:pPr>
        <w:tabs>
          <w:tab w:val="left" w:pos="2127"/>
        </w:tabs>
        <w:ind w:left="2127" w:hanging="2127"/>
        <w:rPr>
          <w:rStyle w:val="Zwaar"/>
          <w:rFonts w:ascii="Comic Sans MS" w:hAnsi="Comic Sans MS"/>
          <w:i/>
          <w:color w:val="010101"/>
          <w:sz w:val="22"/>
          <w:szCs w:val="22"/>
          <w:highlight w:val="green"/>
        </w:rPr>
      </w:pPr>
    </w:p>
    <w:p w:rsidR="00D86146" w:rsidRPr="00C44218" w:rsidRDefault="00D86146" w:rsidP="00D86146">
      <w:pPr>
        <w:ind w:left="142" w:hanging="142"/>
        <w:outlineLvl w:val="0"/>
        <w:rPr>
          <w:rStyle w:val="Zwaar"/>
          <w:color w:val="010101"/>
          <w:sz w:val="22"/>
          <w:szCs w:val="22"/>
        </w:rPr>
      </w:pPr>
      <w:r w:rsidRPr="00C44218">
        <w:rPr>
          <w:rStyle w:val="Zwaar"/>
          <w:color w:val="010101"/>
          <w:sz w:val="22"/>
          <w:szCs w:val="22"/>
        </w:rPr>
        <w:t>Zondag</w:t>
      </w:r>
      <w:r>
        <w:rPr>
          <w:rStyle w:val="Zwaar"/>
          <w:color w:val="010101"/>
          <w:sz w:val="22"/>
          <w:szCs w:val="22"/>
        </w:rPr>
        <w:t xml:space="preserve"> 7 juli  </w:t>
      </w:r>
      <w:r w:rsidRPr="00C44218">
        <w:rPr>
          <w:rStyle w:val="Zwaar"/>
          <w:color w:val="010101"/>
          <w:sz w:val="22"/>
          <w:szCs w:val="22"/>
        </w:rPr>
        <w:t>: 10.00 uur</w:t>
      </w:r>
      <w:r>
        <w:rPr>
          <w:rStyle w:val="Zwaar"/>
          <w:color w:val="010101"/>
          <w:sz w:val="22"/>
          <w:szCs w:val="22"/>
        </w:rPr>
        <w:t xml:space="preserve">  </w:t>
      </w:r>
    </w:p>
    <w:p w:rsidR="00D86146" w:rsidRPr="00C44218" w:rsidRDefault="00D86146" w:rsidP="00D86146">
      <w:pPr>
        <w:ind w:left="142" w:hanging="142"/>
        <w:rPr>
          <w:rStyle w:val="Zwaar"/>
          <w:color w:val="010101"/>
          <w:sz w:val="22"/>
          <w:szCs w:val="22"/>
          <w:lang w:val="nl-NL"/>
        </w:rPr>
      </w:pPr>
      <w:r w:rsidRPr="00C44218">
        <w:rPr>
          <w:rStyle w:val="Zwaar"/>
          <w:color w:val="010101"/>
          <w:sz w:val="22"/>
          <w:szCs w:val="22"/>
          <w:lang w:val="nl-NL"/>
        </w:rPr>
        <w:t>Voorganger    :  d</w:t>
      </w:r>
      <w:r>
        <w:rPr>
          <w:rStyle w:val="Zwaar"/>
          <w:color w:val="010101"/>
          <w:sz w:val="22"/>
          <w:szCs w:val="22"/>
          <w:lang w:val="nl-NL"/>
        </w:rPr>
        <w:t>s</w:t>
      </w:r>
      <w:r w:rsidRPr="00C44218">
        <w:rPr>
          <w:rStyle w:val="Zwaar"/>
          <w:color w:val="010101"/>
          <w:sz w:val="22"/>
          <w:szCs w:val="22"/>
          <w:lang w:val="nl-NL"/>
        </w:rPr>
        <w:t>.</w:t>
      </w:r>
      <w:r>
        <w:rPr>
          <w:rStyle w:val="Zwaar"/>
          <w:color w:val="010101"/>
          <w:sz w:val="22"/>
          <w:szCs w:val="22"/>
          <w:lang w:val="nl-NL"/>
        </w:rPr>
        <w:t xml:space="preserve">  J.A. A. de Boer</w:t>
      </w:r>
      <w:r>
        <w:rPr>
          <w:rStyle w:val="Zwaar"/>
          <w:color w:val="010101"/>
          <w:sz w:val="22"/>
          <w:szCs w:val="22"/>
          <w:lang w:val="nl-NL"/>
        </w:rPr>
        <w:tab/>
      </w:r>
      <w:r>
        <w:rPr>
          <w:rStyle w:val="Zwaar"/>
          <w:color w:val="010101"/>
          <w:sz w:val="22"/>
          <w:szCs w:val="22"/>
          <w:lang w:val="nl-NL"/>
        </w:rPr>
        <w:tab/>
        <w:t xml:space="preserve">                        </w:t>
      </w:r>
      <w:r w:rsidRPr="00C44218">
        <w:rPr>
          <w:rStyle w:val="Zwaar"/>
          <w:color w:val="010101"/>
          <w:sz w:val="22"/>
          <w:szCs w:val="22"/>
          <w:lang w:val="nl-NL"/>
        </w:rPr>
        <w:t xml:space="preserve">Lector: </w:t>
      </w:r>
      <w:r>
        <w:rPr>
          <w:rStyle w:val="Zwaar"/>
          <w:color w:val="010101"/>
          <w:sz w:val="22"/>
          <w:szCs w:val="22"/>
          <w:lang w:val="nl-NL"/>
        </w:rPr>
        <w:t xml:space="preserve">  geen</w:t>
      </w:r>
    </w:p>
    <w:p w:rsidR="00D86146" w:rsidRPr="00C44218" w:rsidRDefault="00D86146" w:rsidP="00D86146">
      <w:pPr>
        <w:ind w:left="142" w:hanging="142"/>
        <w:rPr>
          <w:rStyle w:val="Zwaar"/>
          <w:color w:val="010101"/>
          <w:sz w:val="22"/>
          <w:szCs w:val="22"/>
          <w:lang w:val="nl-NL"/>
        </w:rPr>
        <w:sectPr w:rsidR="00D86146" w:rsidRPr="00C44218" w:rsidSect="00D86146">
          <w:pgSz w:w="11907" w:h="16840" w:code="9"/>
          <w:pgMar w:top="851" w:right="992" w:bottom="851" w:left="851" w:header="0" w:footer="0" w:gutter="0"/>
          <w:cols w:space="708"/>
        </w:sectPr>
      </w:pPr>
    </w:p>
    <w:p w:rsidR="00D86146" w:rsidRPr="00C44218" w:rsidRDefault="00D86146" w:rsidP="00D86146">
      <w:pPr>
        <w:tabs>
          <w:tab w:val="left" w:pos="2127"/>
        </w:tabs>
        <w:ind w:left="142" w:hanging="142"/>
        <w:rPr>
          <w:rStyle w:val="Zwaar"/>
          <w:color w:val="010101"/>
          <w:sz w:val="22"/>
          <w:szCs w:val="22"/>
          <w:lang w:val="nl-NL"/>
        </w:rPr>
      </w:pPr>
      <w:r>
        <w:rPr>
          <w:rStyle w:val="Zwaar"/>
          <w:color w:val="010101"/>
          <w:sz w:val="22"/>
          <w:szCs w:val="22"/>
          <w:lang w:val="nl-NL"/>
        </w:rPr>
        <w:lastRenderedPageBreak/>
        <w:tab/>
      </w:r>
      <w:proofErr w:type="spellStart"/>
      <w:r w:rsidRPr="00C44218">
        <w:rPr>
          <w:rStyle w:val="Zwaar"/>
          <w:color w:val="010101"/>
          <w:sz w:val="22"/>
          <w:szCs w:val="22"/>
          <w:lang w:val="nl-NL"/>
        </w:rPr>
        <w:t>OvD</w:t>
      </w:r>
      <w:proofErr w:type="spellEnd"/>
      <w:r w:rsidRPr="00C44218">
        <w:rPr>
          <w:rStyle w:val="Zwaar"/>
          <w:color w:val="010101"/>
          <w:sz w:val="22"/>
          <w:szCs w:val="22"/>
          <w:lang w:val="nl-NL"/>
        </w:rPr>
        <w:t xml:space="preserve">                </w:t>
      </w:r>
      <w:r>
        <w:rPr>
          <w:rStyle w:val="Zwaar"/>
          <w:color w:val="010101"/>
          <w:sz w:val="22"/>
          <w:szCs w:val="22"/>
          <w:lang w:val="nl-NL"/>
        </w:rPr>
        <w:t xml:space="preserve"> </w:t>
      </w:r>
      <w:r w:rsidRPr="00C44218">
        <w:rPr>
          <w:rStyle w:val="Zwaar"/>
          <w:color w:val="010101"/>
          <w:sz w:val="22"/>
          <w:szCs w:val="22"/>
          <w:lang w:val="nl-NL"/>
        </w:rPr>
        <w:t xml:space="preserve">:  </w:t>
      </w:r>
      <w:r>
        <w:rPr>
          <w:rStyle w:val="Zwaar"/>
          <w:color w:val="010101"/>
          <w:sz w:val="22"/>
          <w:szCs w:val="22"/>
          <w:lang w:val="nl-NL"/>
        </w:rPr>
        <w:t xml:space="preserve">dhr. N. van den Hout. </w:t>
      </w:r>
      <w:r>
        <w:rPr>
          <w:rStyle w:val="Zwaar"/>
          <w:color w:val="010101"/>
          <w:sz w:val="22"/>
          <w:szCs w:val="22"/>
          <w:lang w:val="nl-NL"/>
        </w:rPr>
        <w:tab/>
      </w:r>
      <w:r>
        <w:rPr>
          <w:rStyle w:val="Zwaar"/>
          <w:color w:val="010101"/>
          <w:sz w:val="22"/>
          <w:szCs w:val="22"/>
          <w:lang w:val="nl-NL"/>
        </w:rPr>
        <w:tab/>
        <w:t xml:space="preserve">   </w:t>
      </w:r>
      <w:r>
        <w:rPr>
          <w:rStyle w:val="Zwaar"/>
          <w:color w:val="010101"/>
          <w:sz w:val="22"/>
          <w:szCs w:val="22"/>
          <w:lang w:val="nl-NL"/>
        </w:rPr>
        <w:tab/>
      </w:r>
      <w:proofErr w:type="spellStart"/>
      <w:r w:rsidRPr="00C44218">
        <w:rPr>
          <w:rStyle w:val="Zwaar"/>
          <w:color w:val="010101"/>
          <w:sz w:val="22"/>
          <w:szCs w:val="22"/>
          <w:lang w:val="nl-NL"/>
        </w:rPr>
        <w:t>KnD</w:t>
      </w:r>
      <w:proofErr w:type="spellEnd"/>
      <w:r w:rsidRPr="00C44218">
        <w:rPr>
          <w:rStyle w:val="Zwaar"/>
          <w:color w:val="010101"/>
          <w:sz w:val="22"/>
          <w:szCs w:val="22"/>
          <w:lang w:val="nl-NL"/>
        </w:rPr>
        <w:t xml:space="preserve">:  van </w:t>
      </w:r>
      <w:r>
        <w:rPr>
          <w:rStyle w:val="Zwaar"/>
          <w:color w:val="010101"/>
          <w:sz w:val="22"/>
          <w:szCs w:val="22"/>
          <w:lang w:val="nl-NL"/>
        </w:rPr>
        <w:t>groep 1</w:t>
      </w:r>
      <w:r w:rsidRPr="00C44218">
        <w:rPr>
          <w:rStyle w:val="Zwaar"/>
          <w:color w:val="010101"/>
          <w:sz w:val="22"/>
          <w:szCs w:val="22"/>
          <w:lang w:val="nl-NL"/>
        </w:rPr>
        <w:t xml:space="preserve"> t/m groep </w:t>
      </w:r>
      <w:r>
        <w:rPr>
          <w:rStyle w:val="Zwaar"/>
          <w:color w:val="010101"/>
          <w:sz w:val="22"/>
          <w:szCs w:val="22"/>
          <w:lang w:val="nl-NL"/>
        </w:rPr>
        <w:t>8</w:t>
      </w:r>
      <w:r w:rsidRPr="00C44218">
        <w:rPr>
          <w:sz w:val="22"/>
          <w:szCs w:val="22"/>
        </w:rPr>
        <w:t xml:space="preserve">                            </w:t>
      </w:r>
    </w:p>
    <w:p w:rsidR="00D86146" w:rsidRDefault="00D86146" w:rsidP="00D86146">
      <w:pPr>
        <w:tabs>
          <w:tab w:val="left" w:pos="2127"/>
        </w:tabs>
        <w:ind w:left="142" w:right="-255" w:hanging="142"/>
        <w:outlineLvl w:val="0"/>
        <w:rPr>
          <w:rStyle w:val="Zwaar"/>
          <w:color w:val="010101"/>
          <w:sz w:val="22"/>
          <w:szCs w:val="22"/>
          <w:lang w:val="nl-NL"/>
        </w:rPr>
      </w:pPr>
      <w:r>
        <w:rPr>
          <w:rStyle w:val="Zwaar"/>
          <w:color w:val="010101"/>
          <w:sz w:val="22"/>
          <w:szCs w:val="22"/>
          <w:lang w:val="nl-NL"/>
        </w:rPr>
        <w:tab/>
      </w:r>
      <w:r w:rsidRPr="00C44218">
        <w:rPr>
          <w:rStyle w:val="Zwaar"/>
          <w:color w:val="010101"/>
          <w:sz w:val="22"/>
          <w:szCs w:val="22"/>
          <w:lang w:val="nl-NL"/>
        </w:rPr>
        <w:t xml:space="preserve">Muzikale begeleiding:  </w:t>
      </w:r>
      <w:r>
        <w:rPr>
          <w:rStyle w:val="Zwaar"/>
          <w:color w:val="010101"/>
          <w:sz w:val="22"/>
          <w:szCs w:val="22"/>
          <w:lang w:val="nl-NL"/>
        </w:rPr>
        <w:t xml:space="preserve">Bert Rootmensen. </w:t>
      </w:r>
    </w:p>
    <w:p w:rsidR="00D86146" w:rsidRDefault="00D86146" w:rsidP="00D86146">
      <w:pPr>
        <w:tabs>
          <w:tab w:val="left" w:pos="2127"/>
        </w:tabs>
        <w:ind w:left="142" w:right="-255" w:hanging="142"/>
        <w:outlineLvl w:val="0"/>
        <w:rPr>
          <w:sz w:val="22"/>
          <w:szCs w:val="22"/>
        </w:rPr>
      </w:pPr>
    </w:p>
    <w:p w:rsidR="00D86146" w:rsidRDefault="00D86146" w:rsidP="00D86146">
      <w:pPr>
        <w:tabs>
          <w:tab w:val="left" w:pos="142"/>
          <w:tab w:val="right" w:pos="9781"/>
        </w:tabs>
        <w:ind w:left="142"/>
        <w:rPr>
          <w:sz w:val="22"/>
          <w:szCs w:val="22"/>
        </w:rPr>
        <w:sectPr w:rsidR="00D86146" w:rsidSect="00D86146">
          <w:type w:val="continuous"/>
          <w:pgSz w:w="11907" w:h="16840" w:code="9"/>
          <w:pgMar w:top="567" w:right="425" w:bottom="284" w:left="737" w:header="0" w:footer="0" w:gutter="0"/>
          <w:cols w:space="708"/>
        </w:sectPr>
      </w:pP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rFonts w:ascii="Times New Roman Standaard" w:hAnsi="Times New Roman Standaard"/>
          <w:lang w:val="nl-NL"/>
        </w:rPr>
        <w:lastRenderedPageBreak/>
        <w:t xml:space="preserve"> </w:t>
      </w:r>
      <w:r w:rsidRPr="00D86146">
        <w:rPr>
          <w:sz w:val="22"/>
          <w:szCs w:val="22"/>
          <w:lang w:val="nl-NL"/>
        </w:rPr>
        <w:fldChar w:fldCharType="begin"/>
      </w:r>
      <w:r w:rsidRPr="00D86146">
        <w:rPr>
          <w:sz w:val="22"/>
          <w:szCs w:val="22"/>
        </w:rPr>
        <w:instrText xml:space="preserve"> SEQ CHAPTER \h \r 1</w:instrText>
      </w:r>
      <w:r w:rsidRPr="00D86146">
        <w:rPr>
          <w:sz w:val="22"/>
          <w:szCs w:val="22"/>
          <w:lang w:val="en-US"/>
        </w:rPr>
        <w:fldChar w:fldCharType="end"/>
      </w:r>
      <w:r w:rsidRPr="00D86146">
        <w:rPr>
          <w:sz w:val="22"/>
          <w:szCs w:val="22"/>
          <w:lang w:val="nl-NL"/>
        </w:rPr>
        <w:t>VOORBEREIDING</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Psalm</w:t>
      </w:r>
      <w:r w:rsidRPr="00D86146">
        <w:rPr>
          <w:sz w:val="22"/>
          <w:szCs w:val="22"/>
          <w:lang w:val="nl-NL"/>
        </w:rPr>
        <w:t xml:space="preserve">  Ps122</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Stilte</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Bemoediging en groet</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Voorbereidingsgebed</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Kyriegebed</w:t>
      </w:r>
      <w:bookmarkStart w:id="0" w:name="_GoBack"/>
      <w:bookmarkEnd w:id="0"/>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i/>
          <w:sz w:val="22"/>
          <w:szCs w:val="22"/>
          <w:lang w:val="nl-NL"/>
        </w:rPr>
        <w:t xml:space="preserve"> </w:t>
      </w:r>
      <w:r w:rsidRPr="00D86146">
        <w:rPr>
          <w:i/>
          <w:sz w:val="22"/>
          <w:szCs w:val="22"/>
          <w:lang w:val="nl-NL"/>
        </w:rPr>
        <w:t xml:space="preserve"> Glorialied</w:t>
      </w:r>
      <w:r w:rsidRPr="00D86146">
        <w:rPr>
          <w:sz w:val="22"/>
          <w:szCs w:val="22"/>
          <w:lang w:val="nl-NL"/>
        </w:rPr>
        <w:t xml:space="preserve">  Tt34</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sz w:val="22"/>
          <w:szCs w:val="22"/>
          <w:lang w:val="nl-NL"/>
        </w:rPr>
        <w:t xml:space="preserve"> </w:t>
      </w:r>
      <w:r>
        <w:rPr>
          <w:sz w:val="22"/>
          <w:szCs w:val="22"/>
          <w:lang w:val="nl-NL"/>
        </w:rPr>
        <w:t xml:space="preserve"> </w:t>
      </w:r>
      <w:r w:rsidRPr="00D86146">
        <w:rPr>
          <w:sz w:val="22"/>
          <w:szCs w:val="22"/>
          <w:lang w:val="nl-NL"/>
        </w:rPr>
        <w:t>DIENST VAN HET WOORD</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Gebed van de zondag</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Lezing OT</w:t>
      </w:r>
      <w:r w:rsidRPr="00D86146">
        <w:rPr>
          <w:sz w:val="22"/>
          <w:szCs w:val="22"/>
          <w:lang w:val="nl-NL"/>
        </w:rPr>
        <w:t xml:space="preserve">  Psalm 120</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Lied</w:t>
      </w:r>
      <w:r w:rsidRPr="00D86146">
        <w:rPr>
          <w:sz w:val="22"/>
          <w:szCs w:val="22"/>
          <w:lang w:val="nl-NL"/>
        </w:rPr>
        <w:t xml:space="preserve">  Tt1:1,2,3,4,7</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 </w:t>
      </w:r>
      <w:r>
        <w:rPr>
          <w:i/>
          <w:sz w:val="22"/>
          <w:szCs w:val="22"/>
          <w:lang w:val="nl-NL"/>
        </w:rPr>
        <w:t xml:space="preserve"> </w:t>
      </w:r>
      <w:r w:rsidRPr="00D86146">
        <w:rPr>
          <w:i/>
          <w:sz w:val="22"/>
          <w:szCs w:val="22"/>
          <w:lang w:val="nl-NL"/>
        </w:rPr>
        <w:t>Lezing NT</w:t>
      </w:r>
      <w:r w:rsidRPr="00D86146">
        <w:rPr>
          <w:sz w:val="22"/>
          <w:szCs w:val="22"/>
          <w:lang w:val="nl-NL"/>
        </w:rPr>
        <w:t xml:space="preserve">  </w:t>
      </w:r>
      <w:proofErr w:type="spellStart"/>
      <w:r w:rsidRPr="00D86146">
        <w:rPr>
          <w:sz w:val="22"/>
          <w:szCs w:val="22"/>
          <w:lang w:val="nl-NL"/>
        </w:rPr>
        <w:t>Matteüs</w:t>
      </w:r>
      <w:proofErr w:type="spellEnd"/>
      <w:r w:rsidRPr="00D86146">
        <w:rPr>
          <w:sz w:val="22"/>
          <w:szCs w:val="22"/>
          <w:lang w:val="nl-NL"/>
        </w:rPr>
        <w:t xml:space="preserve"> 5:1-12</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lastRenderedPageBreak/>
        <w:t>Lied</w:t>
      </w:r>
      <w:r w:rsidRPr="00D86146">
        <w:rPr>
          <w:sz w:val="22"/>
          <w:szCs w:val="22"/>
          <w:lang w:val="nl-NL"/>
        </w:rPr>
        <w:t xml:space="preserve">  Gz325:1,2,3,4,7</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Preek </w:t>
      </w:r>
      <w:r w:rsidRPr="00D86146">
        <w:rPr>
          <w:sz w:val="22"/>
          <w:szCs w:val="22"/>
          <w:lang w:val="nl-NL"/>
        </w:rPr>
        <w:t xml:space="preserve"> ‘Thuiskomen’</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sz w:val="22"/>
          <w:szCs w:val="22"/>
          <w:lang w:val="nl-NL"/>
        </w:rPr>
        <w:t>DIENST VAN GEBEDEN EN GAVEN</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Lied</w:t>
      </w:r>
      <w:r w:rsidRPr="00D86146">
        <w:rPr>
          <w:sz w:val="22"/>
          <w:szCs w:val="22"/>
          <w:lang w:val="nl-NL"/>
        </w:rPr>
        <w:t xml:space="preserve">  Tt210</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De kinderen komen terug</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 xml:space="preserve">Wij gedenken </w:t>
      </w:r>
      <w:proofErr w:type="spellStart"/>
      <w:r w:rsidRPr="00D86146">
        <w:rPr>
          <w:i/>
          <w:sz w:val="22"/>
          <w:szCs w:val="22"/>
          <w:lang w:val="nl-NL"/>
        </w:rPr>
        <w:t>Jitske</w:t>
      </w:r>
      <w:proofErr w:type="spellEnd"/>
      <w:r w:rsidRPr="00D86146">
        <w:rPr>
          <w:i/>
          <w:sz w:val="22"/>
          <w:szCs w:val="22"/>
          <w:lang w:val="nl-NL"/>
        </w:rPr>
        <w:t xml:space="preserve"> Keizer-Bruins (25.2.1931-4.7.2013)</w:t>
      </w:r>
    </w:p>
    <w:p w:rsidR="00D86146" w:rsidRPr="009F04B4"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9F04B4">
        <w:rPr>
          <w:i/>
          <w:sz w:val="22"/>
          <w:szCs w:val="22"/>
          <w:lang w:val="nl-NL"/>
        </w:rPr>
        <w:t>Lied</w:t>
      </w:r>
      <w:r w:rsidRPr="009F04B4">
        <w:rPr>
          <w:sz w:val="22"/>
          <w:szCs w:val="22"/>
          <w:lang w:val="nl-NL"/>
        </w:rPr>
        <w:t xml:space="preserve">  </w:t>
      </w:r>
      <w:r w:rsidR="009F04B4" w:rsidRPr="009F04B4">
        <w:rPr>
          <w:sz w:val="22"/>
          <w:szCs w:val="22"/>
          <w:lang w:val="nl-NL"/>
        </w:rPr>
        <w:t>Gz13B:1,2</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Gebeden</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Collecte</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Slotlied</w:t>
      </w:r>
      <w:r w:rsidRPr="00D86146">
        <w:rPr>
          <w:sz w:val="22"/>
          <w:szCs w:val="22"/>
          <w:lang w:val="nl-NL"/>
        </w:rPr>
        <w:t xml:space="preserve">  Gz161</w:t>
      </w:r>
    </w:p>
    <w:p w:rsidR="00D86146" w:rsidRPr="00D86146" w:rsidRDefault="00D86146" w:rsidP="00D8614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D86146">
        <w:rPr>
          <w:i/>
          <w:sz w:val="22"/>
          <w:szCs w:val="22"/>
          <w:lang w:val="nl-NL"/>
        </w:rPr>
        <w:t>Wegzending en zegen</w:t>
      </w:r>
    </w:p>
    <w:p w:rsidR="00D86146" w:rsidRDefault="00D86146" w:rsidP="00D86146">
      <w:pPr>
        <w:tabs>
          <w:tab w:val="left" w:pos="142"/>
          <w:tab w:val="right" w:pos="9781"/>
        </w:tabs>
        <w:ind w:left="142"/>
        <w:rPr>
          <w:rStyle w:val="Zwaar"/>
          <w:sz w:val="22"/>
          <w:szCs w:val="22"/>
          <w:highlight w:val="yellow"/>
          <w:lang w:val="nl-NL"/>
        </w:rPr>
        <w:sectPr w:rsidR="00D86146" w:rsidSect="00D86146">
          <w:type w:val="continuous"/>
          <w:pgSz w:w="11907" w:h="16840" w:code="9"/>
          <w:pgMar w:top="567" w:right="425" w:bottom="284" w:left="737" w:header="0" w:footer="0" w:gutter="0"/>
          <w:cols w:num="2" w:space="708"/>
        </w:sectPr>
      </w:pPr>
    </w:p>
    <w:p w:rsidR="00D86146" w:rsidRDefault="00D86146" w:rsidP="00D86146">
      <w:pPr>
        <w:pStyle w:val="Geenafstand1"/>
        <w:rPr>
          <w:rFonts w:ascii="Arial" w:hAnsi="Arial" w:cs="Arial"/>
          <w:b/>
          <w:lang w:eastAsia="nl-NL"/>
        </w:rPr>
      </w:pPr>
    </w:p>
    <w:p w:rsidR="00D86146" w:rsidRPr="00D86146" w:rsidRDefault="00D86146" w:rsidP="00D86146">
      <w:pPr>
        <w:pStyle w:val="Geenafstand1"/>
        <w:rPr>
          <w:rFonts w:ascii="Times New Roman" w:hAnsi="Times New Roman"/>
        </w:rPr>
      </w:pPr>
      <w:r w:rsidRPr="00D86146">
        <w:rPr>
          <w:rFonts w:ascii="Times New Roman" w:hAnsi="Times New Roman"/>
          <w:b/>
          <w:lang w:eastAsia="nl-NL"/>
        </w:rPr>
        <w:t>De diaconale collecte</w:t>
      </w:r>
      <w:r w:rsidRPr="00D86146">
        <w:rPr>
          <w:rFonts w:ascii="Times New Roman" w:hAnsi="Times New Roman"/>
          <w:lang w:eastAsia="nl-NL"/>
        </w:rPr>
        <w:t xml:space="preserve"> </w:t>
      </w:r>
      <w:r w:rsidRPr="00D86146">
        <w:rPr>
          <w:rFonts w:ascii="Times New Roman" w:hAnsi="Times New Roman"/>
        </w:rPr>
        <w:t xml:space="preserve">van vandaag is bestemd voor het landelijk jeugdwerk van de Protestantse Kerk. De </w:t>
      </w:r>
      <w:r>
        <w:rPr>
          <w:rFonts w:ascii="Times New Roman" w:hAnsi="Times New Roman"/>
        </w:rPr>
        <w:t xml:space="preserve">                </w:t>
      </w:r>
      <w:r w:rsidRPr="00D86146">
        <w:rPr>
          <w:rFonts w:ascii="Times New Roman" w:hAnsi="Times New Roman"/>
        </w:rPr>
        <w:t xml:space="preserve">jeugdorganisaties van de Protestantse Kerk, JOP en HGJB, ondersteunen het plaatselijke jeugdwerk met een divers </w:t>
      </w:r>
      <w:r>
        <w:rPr>
          <w:rFonts w:ascii="Times New Roman" w:hAnsi="Times New Roman"/>
        </w:rPr>
        <w:t xml:space="preserve"> </w:t>
      </w:r>
      <w:r w:rsidRPr="00D86146">
        <w:rPr>
          <w:rFonts w:ascii="Times New Roman" w:hAnsi="Times New Roman"/>
        </w:rPr>
        <w:t xml:space="preserve">trainingsaanbod op verschillende plekken in Nederland. Jeugdwerk is van groot belang bij het doorgeven van het geloof </w:t>
      </w:r>
      <w:r>
        <w:rPr>
          <w:rFonts w:ascii="Times New Roman" w:hAnsi="Times New Roman"/>
        </w:rPr>
        <w:t xml:space="preserve"> </w:t>
      </w:r>
      <w:r w:rsidRPr="00D86146">
        <w:rPr>
          <w:rFonts w:ascii="Times New Roman" w:hAnsi="Times New Roman"/>
        </w:rPr>
        <w:t>aan onze kinderen. De Protestantse Kerk gelooft in Jeugdwerk! Dat betekent onder andere investeren in goede ondersteuning van plaatselijke jeugdwerkers, want juist zij hebben voor hun taak inspiratie en training nodig. De Protestantse Kerk vraagt uw steun voor deze ondersteunende activiteiten voor het jeugdwerk. Met uw steun helpt u het jeugdwerk verder. Van harte aanbevolen.</w:t>
      </w:r>
    </w:p>
    <w:p w:rsidR="00D86146" w:rsidRPr="00D86146" w:rsidRDefault="00D86146" w:rsidP="00D86146">
      <w:pPr>
        <w:widowControl w:val="0"/>
        <w:autoSpaceDE w:val="0"/>
        <w:autoSpaceDN w:val="0"/>
        <w:adjustRightInd w:val="0"/>
        <w:rPr>
          <w:sz w:val="22"/>
          <w:szCs w:val="22"/>
        </w:rPr>
      </w:pPr>
      <w:r w:rsidRPr="00D86146">
        <w:rPr>
          <w:b/>
          <w:sz w:val="22"/>
          <w:szCs w:val="22"/>
        </w:rPr>
        <w:t>De 2e collecte is voor de kerk</w:t>
      </w:r>
      <w:r w:rsidRPr="00D86146">
        <w:rPr>
          <w:sz w:val="22"/>
          <w:szCs w:val="22"/>
        </w:rPr>
        <w:t>.</w:t>
      </w:r>
    </w:p>
    <w:p w:rsidR="00D86146" w:rsidRDefault="00D86146" w:rsidP="00D86146">
      <w:pPr>
        <w:widowControl w:val="0"/>
        <w:autoSpaceDE w:val="0"/>
        <w:autoSpaceDN w:val="0"/>
        <w:adjustRightInd w:val="0"/>
        <w:rPr>
          <w:rFonts w:ascii="Arial" w:hAnsi="Arial" w:cs="Arial"/>
        </w:rPr>
      </w:pPr>
    </w:p>
    <w:p w:rsidR="002D62A9" w:rsidRDefault="00D86146" w:rsidP="00D86146">
      <w:pPr>
        <w:widowControl w:val="0"/>
        <w:autoSpaceDE w:val="0"/>
        <w:autoSpaceDN w:val="0"/>
        <w:adjustRightInd w:val="0"/>
        <w:rPr>
          <w:sz w:val="22"/>
          <w:szCs w:val="22"/>
        </w:rPr>
      </w:pPr>
      <w:r w:rsidRPr="00D86146">
        <w:rPr>
          <w:b/>
          <w:sz w:val="22"/>
          <w:szCs w:val="22"/>
        </w:rPr>
        <w:t>De witte tent</w:t>
      </w:r>
      <w:r w:rsidRPr="00D86146">
        <w:rPr>
          <w:sz w:val="22"/>
          <w:szCs w:val="22"/>
        </w:rPr>
        <w:t xml:space="preserve"> staat dit jaar op een andere plek. Na jaren op het terrein achter de Bokkesprong te hebben gestaan, staat de tent nu op een nieuwe plek in Groet.</w:t>
      </w:r>
      <w:r w:rsidRPr="00D86146">
        <w:rPr>
          <w:sz w:val="22"/>
          <w:szCs w:val="22"/>
        </w:rPr>
        <w:br/>
        <w:t>Deze nieuwe plek is op het terrein waar de Jaagkade en Heereweg elkaar kruizen.  Dus precies in de bocht richting Hargen aan Zee en Camperduin. Een mooie zichtlocatie met nieuwe kansen.</w:t>
      </w:r>
      <w:r w:rsidRPr="00D86146">
        <w:rPr>
          <w:sz w:val="22"/>
          <w:szCs w:val="22"/>
        </w:rPr>
        <w:br/>
        <w:t>Bijna 30 jonge mensen staan weer te popelen om hun lach, geloof, oren en handen te delen met de campinggasten</w:t>
      </w:r>
      <w:r w:rsidRPr="00D86146">
        <w:rPr>
          <w:sz w:val="22"/>
          <w:szCs w:val="22"/>
        </w:rPr>
        <w:br/>
        <w:t xml:space="preserve">in de periode van 7 juli tot 9 augustus 2013. </w:t>
      </w:r>
    </w:p>
    <w:p w:rsidR="002D62A9" w:rsidRDefault="00D86146" w:rsidP="002D62A9">
      <w:pPr>
        <w:widowControl w:val="0"/>
        <w:autoSpaceDE w:val="0"/>
        <w:autoSpaceDN w:val="0"/>
        <w:adjustRightInd w:val="0"/>
        <w:rPr>
          <w:rFonts w:ascii="Arial" w:hAnsi="Arial" w:cs="Arial"/>
          <w:bCs/>
        </w:rPr>
      </w:pPr>
      <w:r w:rsidRPr="00D86146">
        <w:rPr>
          <w:sz w:val="22"/>
          <w:szCs w:val="22"/>
        </w:rPr>
        <w:t>Wilt u/jij eens een dienst op de zondagmorgen bijwonen dan bent u/jij van harte welkom bij de Family Time bijeenkomsten</w:t>
      </w:r>
      <w:r w:rsidR="002D62A9">
        <w:rPr>
          <w:sz w:val="22"/>
          <w:szCs w:val="22"/>
        </w:rPr>
        <w:t xml:space="preserve"> </w:t>
      </w:r>
      <w:r w:rsidRPr="00D86146">
        <w:rPr>
          <w:sz w:val="22"/>
          <w:szCs w:val="22"/>
        </w:rPr>
        <w:t>om 11.00 en 12.30 uur.</w:t>
      </w:r>
      <w:r w:rsidR="002D62A9">
        <w:rPr>
          <w:sz w:val="22"/>
          <w:szCs w:val="22"/>
        </w:rPr>
        <w:t xml:space="preserve"> </w:t>
      </w:r>
      <w:r w:rsidRPr="00D86146">
        <w:rPr>
          <w:sz w:val="22"/>
          <w:szCs w:val="22"/>
        </w:rPr>
        <w:t>We zingen, kijken naar het team, luisteren naar een spreker en eten een broodje. Voor de kinderen is er een apart programma.</w:t>
      </w:r>
      <w:r w:rsidRPr="00D86146">
        <w:rPr>
          <w:sz w:val="22"/>
          <w:szCs w:val="22"/>
        </w:rPr>
        <w:br/>
        <w:t>Van 19.00 tot 20.00 uur is er een Sing-in. We zingen onder leiding van een band, luisteren naar een spreker, we bidden en na afloop is er koffie, thee en limonade.</w:t>
      </w:r>
      <w:r w:rsidR="002D62A9">
        <w:rPr>
          <w:sz w:val="22"/>
          <w:szCs w:val="22"/>
        </w:rPr>
        <w:tab/>
      </w:r>
      <w:r>
        <w:t>U/jij bent van harte welkom!</w:t>
      </w:r>
      <w:r>
        <w:tab/>
        <w:t>Het team van de Witte Tent</w:t>
      </w:r>
    </w:p>
    <w:p w:rsidR="002D62A9" w:rsidRDefault="002D62A9" w:rsidP="002D62A9">
      <w:pPr>
        <w:widowControl w:val="0"/>
        <w:autoSpaceDE w:val="0"/>
        <w:autoSpaceDN w:val="0"/>
        <w:adjustRightInd w:val="0"/>
        <w:rPr>
          <w:rFonts w:ascii="Arial" w:hAnsi="Arial" w:cs="Arial"/>
          <w:bCs/>
        </w:rPr>
      </w:pPr>
    </w:p>
    <w:p w:rsidR="002D62A9" w:rsidRDefault="00D86146" w:rsidP="002D62A9">
      <w:pPr>
        <w:widowControl w:val="0"/>
        <w:autoSpaceDE w:val="0"/>
        <w:autoSpaceDN w:val="0"/>
        <w:adjustRightInd w:val="0"/>
        <w:rPr>
          <w:rStyle w:val="Zwaar"/>
          <w:b w:val="0"/>
          <w:sz w:val="22"/>
          <w:szCs w:val="22"/>
        </w:rPr>
      </w:pPr>
      <w:r>
        <w:rPr>
          <w:rStyle w:val="Zwaar"/>
          <w:sz w:val="22"/>
          <w:szCs w:val="22"/>
        </w:rPr>
        <w:t>Nieuw</w:t>
      </w:r>
      <w:r w:rsidRPr="007108CE">
        <w:rPr>
          <w:rStyle w:val="Zwaar"/>
          <w:sz w:val="22"/>
          <w:szCs w:val="22"/>
        </w:rPr>
        <w:t xml:space="preserve"> liedboek. </w:t>
      </w:r>
      <w:r>
        <w:rPr>
          <w:rStyle w:val="Zwaar"/>
          <w:sz w:val="22"/>
          <w:szCs w:val="22"/>
        </w:rPr>
        <w:t xml:space="preserve">  </w:t>
      </w:r>
      <w:r>
        <w:rPr>
          <w:rStyle w:val="Zwaar"/>
          <w:b w:val="0"/>
          <w:sz w:val="22"/>
          <w:szCs w:val="22"/>
        </w:rPr>
        <w:t xml:space="preserve">Op zaterdag 25 mei  is het nieuwe liedboek geintroduceerd. </w:t>
      </w:r>
      <w:r w:rsidRPr="007108CE">
        <w:rPr>
          <w:rStyle w:val="Zwaar"/>
          <w:b w:val="0"/>
          <w:sz w:val="22"/>
          <w:szCs w:val="22"/>
        </w:rPr>
        <w:t>Vanaf de startzondag</w:t>
      </w:r>
      <w:r>
        <w:rPr>
          <w:rStyle w:val="Zwaar"/>
          <w:b w:val="0"/>
          <w:sz w:val="22"/>
          <w:szCs w:val="22"/>
        </w:rPr>
        <w:t xml:space="preserve"> op 15 september</w:t>
      </w:r>
      <w:r w:rsidRPr="007108CE">
        <w:rPr>
          <w:rStyle w:val="Zwaar"/>
          <w:b w:val="0"/>
          <w:sz w:val="22"/>
          <w:szCs w:val="22"/>
        </w:rPr>
        <w:t xml:space="preserve"> zullen we gaan zingen uit het nieuwe liedboek</w:t>
      </w:r>
      <w:r>
        <w:rPr>
          <w:rStyle w:val="Zwaar"/>
          <w:b w:val="0"/>
          <w:sz w:val="22"/>
          <w:szCs w:val="22"/>
        </w:rPr>
        <w:t>.  In de boekwinkels, o.a. bij “het Goede Boek”  in het winkelcentrum Broeker Veiling,  zijn de nieuwe boeken in meerdere vormen beschikbaar</w:t>
      </w:r>
      <w:r w:rsidR="002D62A9">
        <w:rPr>
          <w:rStyle w:val="Zwaar"/>
          <w:b w:val="0"/>
          <w:sz w:val="22"/>
          <w:szCs w:val="22"/>
        </w:rPr>
        <w:t>.</w:t>
      </w:r>
    </w:p>
    <w:p w:rsidR="002D62A9" w:rsidRDefault="002D62A9" w:rsidP="002D62A9">
      <w:pPr>
        <w:widowControl w:val="0"/>
        <w:autoSpaceDE w:val="0"/>
        <w:autoSpaceDN w:val="0"/>
        <w:adjustRightInd w:val="0"/>
        <w:rPr>
          <w:rStyle w:val="Zwaar"/>
          <w:b w:val="0"/>
          <w:sz w:val="22"/>
          <w:szCs w:val="22"/>
        </w:rPr>
      </w:pPr>
    </w:p>
    <w:p w:rsidR="002D62A9" w:rsidRDefault="00D86146" w:rsidP="002D62A9">
      <w:pPr>
        <w:widowControl w:val="0"/>
        <w:autoSpaceDE w:val="0"/>
        <w:autoSpaceDN w:val="0"/>
        <w:adjustRightInd w:val="0"/>
        <w:rPr>
          <w:rStyle w:val="Zwaar"/>
          <w:b w:val="0"/>
          <w:sz w:val="22"/>
          <w:szCs w:val="22"/>
        </w:rPr>
      </w:pPr>
      <w:r w:rsidRPr="0092178F">
        <w:rPr>
          <w:rStyle w:val="Zwaar"/>
          <w:b w:val="0"/>
          <w:sz w:val="22"/>
          <w:szCs w:val="22"/>
        </w:rPr>
        <w:t>Een ieder is van harte uitgenodigd om na de dienst een kopje koffie, thee of limonade te komen drinken in het Trefpunt.</w:t>
      </w:r>
      <w:r w:rsidR="002D62A9">
        <w:rPr>
          <w:rStyle w:val="Zwaar"/>
          <w:b w:val="0"/>
          <w:sz w:val="22"/>
          <w:szCs w:val="22"/>
        </w:rPr>
        <w:t xml:space="preserve"> </w:t>
      </w:r>
      <w:r w:rsidRPr="0092178F">
        <w:rPr>
          <w:rStyle w:val="Zwaar"/>
          <w:b w:val="0"/>
          <w:sz w:val="22"/>
          <w:szCs w:val="22"/>
        </w:rPr>
        <w:t xml:space="preserve">Het infoblad is al vóór de zondag in te zien op onze website: </w:t>
      </w:r>
      <w:hyperlink r:id="rId6" w:history="1">
        <w:r w:rsidRPr="00F265F6">
          <w:rPr>
            <w:rStyle w:val="Hyperlink"/>
            <w:sz w:val="22"/>
            <w:szCs w:val="22"/>
          </w:rPr>
          <w:t>www.webpuntjes.nl</w:t>
        </w:r>
      </w:hyperlink>
      <w:r>
        <w:rPr>
          <w:rStyle w:val="Zwaar"/>
          <w:b w:val="0"/>
          <w:sz w:val="22"/>
          <w:szCs w:val="22"/>
        </w:rPr>
        <w:t xml:space="preserve"> </w:t>
      </w:r>
    </w:p>
    <w:p w:rsidR="00C2198B" w:rsidRDefault="00D86146" w:rsidP="002D62A9">
      <w:pPr>
        <w:widowControl w:val="0"/>
        <w:autoSpaceDE w:val="0"/>
        <w:autoSpaceDN w:val="0"/>
        <w:adjustRightInd w:val="0"/>
      </w:pPr>
      <w:r w:rsidRPr="0092178F">
        <w:rPr>
          <w:rStyle w:val="Zwaar"/>
          <w:b w:val="0"/>
          <w:sz w:val="22"/>
          <w:szCs w:val="22"/>
        </w:rPr>
        <w:t xml:space="preserve">Via </w:t>
      </w:r>
      <w:hyperlink r:id="rId7" w:history="1">
        <w:r w:rsidRPr="00F265F6">
          <w:rPr>
            <w:rStyle w:val="Hyperlink"/>
            <w:sz w:val="22"/>
            <w:szCs w:val="22"/>
          </w:rPr>
          <w:t>www.webpuntjes.nl</w:t>
        </w:r>
      </w:hyperlink>
      <w:r>
        <w:rPr>
          <w:rStyle w:val="Zwaar"/>
          <w:b w:val="0"/>
          <w:sz w:val="22"/>
          <w:szCs w:val="22"/>
        </w:rPr>
        <w:t xml:space="preserve"> </w:t>
      </w:r>
      <w:r w:rsidRPr="0092178F">
        <w:rPr>
          <w:rStyle w:val="Zwaar"/>
          <w:b w:val="0"/>
          <w:sz w:val="22"/>
          <w:szCs w:val="22"/>
        </w:rPr>
        <w:t xml:space="preserve"> is het ook mogelijk om de dienst rechtstreeks te volgen dan wel terug te luisteren.  </w:t>
      </w:r>
    </w:p>
    <w:sectPr w:rsidR="00C2198B" w:rsidSect="002D62A9">
      <w:type w:val="continuous"/>
      <w:pgSz w:w="11907" w:h="16840" w:code="9"/>
      <w:pgMar w:top="567" w:right="425" w:bottom="28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Roman Standaard">
    <w:altName w:val="Courier10 BT"/>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2D62A9"/>
    <w:rsid w:val="009F04B4"/>
    <w:rsid w:val="00C2198B"/>
    <w:rsid w:val="00D86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pPr>
      <w:spacing w:after="0" w:line="240" w:lineRule="auto"/>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basedOn w:val="Standaardalinea-lettertype"/>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pPr>
      <w:spacing w:after="0" w:line="240" w:lineRule="auto"/>
    </w:pPr>
    <w:rPr>
      <w:rFonts w:ascii="Times New Roman" w:eastAsia="Times New Roman" w:hAnsi="Times New Roman"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basedOn w:val="Standaardalinea-lettertype"/>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puntjes.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puntje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493</Words>
  <Characters>2712</Characters>
  <Application>Microsoft Office Word</Application>
  <DocSecurity>0</DocSecurity>
  <Lines>22</Lines>
  <Paragraphs>6</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vt:lpstr>Zondag 7 juli  : 10.00 uur  </vt:lpstr>
      <vt:lpstr>Muzikale begeleiding:  Bert Rootmensen. </vt: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Aleida</dc:creator>
  <cp:lastModifiedBy>Aleida</cp:lastModifiedBy>
  <cp:revision>2</cp:revision>
  <dcterms:created xsi:type="dcterms:W3CDTF">2013-07-04T15:01:00Z</dcterms:created>
  <dcterms:modified xsi:type="dcterms:W3CDTF">2013-07-04T17:51:00Z</dcterms:modified>
</cp:coreProperties>
</file>