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6A7A" w14:textId="77777777" w:rsidR="001E5C3E" w:rsidRPr="0081006F" w:rsidRDefault="00F02211">
      <w:pPr>
        <w:widowControl w:val="0"/>
        <w:tabs>
          <w:tab w:val="left" w:pos="2552"/>
          <w:tab w:val="left" w:pos="5529"/>
          <w:tab w:val="left" w:pos="7938"/>
        </w:tabs>
        <w:rPr>
          <w:rFonts w:ascii="Tahoma" w:eastAsia="Tahoma" w:hAnsi="Tahoma" w:cs="Tahoma"/>
          <w:color w:val="010101"/>
          <w:sz w:val="18"/>
          <w:szCs w:val="18"/>
        </w:rPr>
      </w:pPr>
      <w:r w:rsidRPr="0081006F">
        <w:rPr>
          <w:rFonts w:ascii="Tahoma" w:hAnsi="Tahoma" w:cs="Tahoma"/>
          <w:noProof/>
          <w:sz w:val="18"/>
          <w:szCs w:val="18"/>
        </w:rPr>
        <w:drawing>
          <wp:anchor distT="0" distB="0" distL="114300" distR="114300" simplePos="0" relativeHeight="251657216" behindDoc="1" locked="0" layoutInCell="1" hidden="0" allowOverlap="1" wp14:anchorId="338994AD" wp14:editId="40197D80">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1006F">
        <w:rPr>
          <w:rFonts w:ascii="Tahoma" w:eastAsia="Tahoma" w:hAnsi="Tahoma" w:cs="Tahoma"/>
          <w:b/>
          <w:color w:val="010101"/>
          <w:sz w:val="18"/>
          <w:szCs w:val="18"/>
        </w:rPr>
        <w:t>In</w:t>
      </w:r>
      <w:bookmarkStart w:id="0" w:name="_Hlk36729422"/>
      <w:r w:rsidR="00E63724" w:rsidRPr="0081006F">
        <w:rPr>
          <w:rFonts w:ascii="Tahoma" w:eastAsia="Tahoma" w:hAnsi="Tahoma" w:cs="Tahoma"/>
          <w:b/>
          <w:color w:val="010101"/>
          <w:sz w:val="18"/>
          <w:szCs w:val="18"/>
        </w:rPr>
        <w:t>foblad Trefpuntkerk Broek op Langedijk</w:t>
      </w:r>
      <w:r w:rsidR="004E14B7" w:rsidRPr="0081006F">
        <w:rPr>
          <w:rFonts w:ascii="Tahoma" w:eastAsia="Tahoma" w:hAnsi="Tahoma" w:cs="Tahoma"/>
          <w:b/>
          <w:color w:val="010101"/>
          <w:sz w:val="18"/>
          <w:szCs w:val="18"/>
        </w:rPr>
        <w:t xml:space="preserve">         </w:t>
      </w:r>
      <w:r w:rsidR="00B075F6">
        <w:rPr>
          <w:rFonts w:ascii="Tahoma" w:eastAsia="Tahoma" w:hAnsi="Tahoma" w:cs="Tahoma"/>
          <w:b/>
          <w:color w:val="010101"/>
          <w:sz w:val="18"/>
          <w:szCs w:val="18"/>
        </w:rPr>
        <w:t xml:space="preserve">Donderdag 21 mei </w:t>
      </w:r>
      <w:r w:rsidR="00356549" w:rsidRPr="0081006F">
        <w:rPr>
          <w:rFonts w:ascii="Tahoma" w:eastAsia="Tahoma" w:hAnsi="Tahoma" w:cs="Tahoma"/>
          <w:b/>
          <w:color w:val="010101"/>
          <w:sz w:val="18"/>
          <w:szCs w:val="18"/>
        </w:rPr>
        <w:t>2020</w:t>
      </w:r>
    </w:p>
    <w:p w14:paraId="7FA8A1AF" w14:textId="77777777" w:rsidR="001E5C3E" w:rsidRPr="0081006F" w:rsidRDefault="00356549">
      <w:pPr>
        <w:widowControl w:val="0"/>
        <w:tabs>
          <w:tab w:val="left" w:pos="2552"/>
          <w:tab w:val="left" w:pos="5529"/>
          <w:tab w:val="left" w:pos="5954"/>
          <w:tab w:val="left" w:pos="7938"/>
        </w:tabs>
        <w:rPr>
          <w:rFonts w:ascii="Tahoma" w:hAnsi="Tahoma" w:cs="Tahoma"/>
          <w:b/>
          <w:bCs/>
          <w:color w:val="010101"/>
          <w:sz w:val="18"/>
          <w:szCs w:val="18"/>
        </w:rPr>
      </w:pPr>
      <w:r w:rsidRPr="0081006F">
        <w:rPr>
          <w:rFonts w:ascii="Tahoma" w:hAnsi="Tahoma" w:cs="Tahoma"/>
          <w:color w:val="010101"/>
          <w:sz w:val="18"/>
          <w:szCs w:val="18"/>
        </w:rPr>
        <w:t>Jaargang 26</w:t>
      </w:r>
      <w:r w:rsidR="00E63724" w:rsidRPr="0081006F">
        <w:rPr>
          <w:rFonts w:ascii="Tahoma" w:hAnsi="Tahoma" w:cs="Tahoma"/>
          <w:color w:val="010101"/>
          <w:sz w:val="18"/>
          <w:szCs w:val="18"/>
        </w:rPr>
        <w:t>, num</w:t>
      </w:r>
      <w:r w:rsidR="0031749D" w:rsidRPr="0081006F">
        <w:rPr>
          <w:rFonts w:ascii="Tahoma" w:hAnsi="Tahoma" w:cs="Tahoma"/>
          <w:color w:val="010101"/>
          <w:sz w:val="18"/>
          <w:szCs w:val="18"/>
        </w:rPr>
        <w:t xml:space="preserve">mer </w:t>
      </w:r>
      <w:r w:rsidR="00C57977">
        <w:rPr>
          <w:rFonts w:ascii="Tahoma" w:hAnsi="Tahoma" w:cs="Tahoma"/>
          <w:color w:val="010101"/>
          <w:sz w:val="18"/>
          <w:szCs w:val="18"/>
        </w:rPr>
        <w:t>2</w:t>
      </w:r>
      <w:r w:rsidR="00B075F6">
        <w:rPr>
          <w:rFonts w:ascii="Tahoma" w:hAnsi="Tahoma" w:cs="Tahoma"/>
          <w:color w:val="010101"/>
          <w:sz w:val="18"/>
          <w:szCs w:val="18"/>
        </w:rPr>
        <w:t>1</w:t>
      </w:r>
      <w:r w:rsidR="00571971" w:rsidRPr="0081006F">
        <w:rPr>
          <w:rFonts w:ascii="Tahoma" w:hAnsi="Tahoma" w:cs="Tahoma"/>
          <w:color w:val="010101"/>
          <w:sz w:val="18"/>
          <w:szCs w:val="18"/>
        </w:rPr>
        <w:tab/>
      </w:r>
      <w:r w:rsidR="00571971" w:rsidRPr="0081006F">
        <w:rPr>
          <w:rFonts w:ascii="Tahoma" w:hAnsi="Tahoma" w:cs="Tahoma"/>
          <w:color w:val="010101"/>
          <w:sz w:val="18"/>
          <w:szCs w:val="18"/>
        </w:rPr>
        <w:tab/>
      </w:r>
    </w:p>
    <w:p w14:paraId="034FAED7" w14:textId="77777777" w:rsidR="00F02211" w:rsidRPr="0081006F" w:rsidRDefault="00F02211">
      <w:pPr>
        <w:widowControl w:val="0"/>
        <w:tabs>
          <w:tab w:val="left" w:pos="2552"/>
          <w:tab w:val="left" w:pos="5529"/>
          <w:tab w:val="left" w:pos="5954"/>
          <w:tab w:val="left" w:pos="7938"/>
        </w:tabs>
        <w:rPr>
          <w:rFonts w:ascii="Tahoma" w:hAnsi="Tahoma" w:cs="Tahoma"/>
          <w:color w:val="010101"/>
          <w:sz w:val="18"/>
          <w:szCs w:val="18"/>
        </w:rPr>
      </w:pPr>
    </w:p>
    <w:p w14:paraId="22F30FC0" w14:textId="77777777" w:rsidR="00AE22A3" w:rsidRPr="0081006F" w:rsidRDefault="00AE22A3" w:rsidP="00AE22A3">
      <w:pPr>
        <w:rPr>
          <w:rFonts w:ascii="Tahoma" w:hAnsi="Tahoma" w:cs="Tahoma"/>
          <w:sz w:val="18"/>
          <w:szCs w:val="18"/>
        </w:rPr>
      </w:pPr>
    </w:p>
    <w:p w14:paraId="61B00195" w14:textId="77777777" w:rsidR="00A169D6" w:rsidRPr="0081006F" w:rsidRDefault="00526BC1" w:rsidP="00A169D6">
      <w:pPr>
        <w:rPr>
          <w:rFonts w:ascii="Tahoma" w:hAnsi="Tahoma" w:cs="Tahoma"/>
          <w:b/>
          <w:sz w:val="18"/>
          <w:szCs w:val="18"/>
        </w:rPr>
        <w:sectPr w:rsidR="00A169D6" w:rsidRPr="0081006F" w:rsidSect="004208FF">
          <w:type w:val="continuous"/>
          <w:pgSz w:w="11907" w:h="16840" w:code="9"/>
          <w:pgMar w:top="510" w:right="397" w:bottom="284" w:left="397" w:header="0" w:footer="0" w:gutter="0"/>
          <w:cols w:space="708"/>
        </w:sectPr>
      </w:pPr>
      <w:r w:rsidRPr="0081006F">
        <w:rPr>
          <w:rFonts w:ascii="Tahoma" w:hAnsi="Tahoma" w:cs="Tahoma"/>
          <w:b/>
          <w:sz w:val="18"/>
          <w:szCs w:val="18"/>
        </w:rPr>
        <w:t xml:space="preserve">De dienst is </w:t>
      </w:r>
      <w:r w:rsidR="00B075F6">
        <w:rPr>
          <w:rFonts w:ascii="Tahoma" w:hAnsi="Tahoma" w:cs="Tahoma"/>
          <w:b/>
          <w:sz w:val="18"/>
          <w:szCs w:val="18"/>
        </w:rPr>
        <w:t xml:space="preserve">Donderdag 21 mei  </w:t>
      </w:r>
      <w:r w:rsidR="001E48AA" w:rsidRPr="0081006F">
        <w:rPr>
          <w:rFonts w:ascii="Tahoma" w:hAnsi="Tahoma" w:cs="Tahoma"/>
          <w:b/>
          <w:sz w:val="18"/>
          <w:szCs w:val="18"/>
        </w:rPr>
        <w:t>om 10.00 uur te beluisteren via de kerktelefoon, kerkomroep en de website</w:t>
      </w:r>
      <w:r w:rsidR="00CE1BEF" w:rsidRPr="0081006F">
        <w:rPr>
          <w:rFonts w:ascii="Tahoma" w:hAnsi="Tahoma" w:cs="Tahoma"/>
          <w:b/>
          <w:sz w:val="18"/>
          <w:szCs w:val="18"/>
        </w:rPr>
        <w:t xml:space="preserve"> www.trefpuntkerk.</w:t>
      </w:r>
      <w:bookmarkEnd w:id="0"/>
      <w:r w:rsidR="00A169D6" w:rsidRPr="0081006F">
        <w:rPr>
          <w:rFonts w:ascii="Tahoma" w:hAnsi="Tahoma" w:cs="Tahoma"/>
          <w:b/>
          <w:sz w:val="18"/>
          <w:szCs w:val="18"/>
        </w:rPr>
        <w:t>nl</w:t>
      </w:r>
    </w:p>
    <w:p w14:paraId="383990E3" w14:textId="77777777" w:rsidR="00AA3DA4" w:rsidRPr="0081006F" w:rsidRDefault="00AA3DA4" w:rsidP="00AA3DA4">
      <w:pPr>
        <w:rPr>
          <w:rFonts w:ascii="Tahoma" w:hAnsi="Tahoma" w:cs="Tahoma"/>
          <w:sz w:val="18"/>
          <w:szCs w:val="18"/>
        </w:rPr>
        <w:sectPr w:rsidR="00AA3DA4" w:rsidRPr="0081006F" w:rsidSect="004208FF">
          <w:type w:val="continuous"/>
          <w:pgSz w:w="11907" w:h="16840" w:code="9"/>
          <w:pgMar w:top="510" w:right="397" w:bottom="284" w:left="397" w:header="0" w:footer="0" w:gutter="0"/>
          <w:cols w:space="708"/>
        </w:sectPr>
      </w:pPr>
    </w:p>
    <w:p w14:paraId="1378338D" w14:textId="77777777" w:rsidR="00982BE7" w:rsidRPr="0081006F" w:rsidRDefault="00982BE7" w:rsidP="00982BE7">
      <w:pPr>
        <w:rPr>
          <w:rFonts w:ascii="Tahoma" w:hAnsi="Tahoma" w:cs="Tahoma"/>
          <w:sz w:val="18"/>
          <w:szCs w:val="18"/>
        </w:rPr>
        <w:sectPr w:rsidR="00982BE7" w:rsidRPr="0081006F" w:rsidSect="00AA3DA4">
          <w:type w:val="continuous"/>
          <w:pgSz w:w="11907" w:h="16840" w:code="9"/>
          <w:pgMar w:top="510" w:right="397" w:bottom="284" w:left="397" w:header="0" w:footer="0" w:gutter="0"/>
          <w:cols w:num="2" w:space="708"/>
        </w:sectPr>
      </w:pPr>
    </w:p>
    <w:p w14:paraId="055E6EF5" w14:textId="77777777" w:rsidR="00083BB0" w:rsidRPr="0081006F" w:rsidRDefault="00083BB0" w:rsidP="00083BB0">
      <w:pPr>
        <w:rPr>
          <w:rFonts w:ascii="Tahoma" w:hAnsi="Tahoma" w:cs="Tahoma"/>
          <w:sz w:val="18"/>
          <w:szCs w:val="18"/>
        </w:rPr>
        <w:sectPr w:rsidR="00083BB0" w:rsidRPr="0081006F" w:rsidSect="00982BE7">
          <w:type w:val="continuous"/>
          <w:pgSz w:w="11907" w:h="16840" w:code="9"/>
          <w:pgMar w:top="510" w:right="397" w:bottom="284" w:left="397" w:header="0" w:footer="0" w:gutter="0"/>
          <w:cols w:num="2" w:space="708"/>
        </w:sectPr>
      </w:pPr>
    </w:p>
    <w:p w14:paraId="12D37277" w14:textId="77777777" w:rsidR="00F436E9" w:rsidRPr="0081006F" w:rsidRDefault="00F436E9" w:rsidP="00F436E9">
      <w:pPr>
        <w:spacing w:after="160" w:line="254" w:lineRule="auto"/>
        <w:rPr>
          <w:rFonts w:ascii="Tahoma" w:hAnsi="Tahoma" w:cs="Tahoma"/>
          <w:i/>
          <w:iCs/>
          <w:sz w:val="18"/>
          <w:szCs w:val="18"/>
        </w:rPr>
        <w:sectPr w:rsidR="00F436E9" w:rsidRPr="0081006F" w:rsidSect="00083BB0">
          <w:type w:val="continuous"/>
          <w:pgSz w:w="11907" w:h="16840" w:code="9"/>
          <w:pgMar w:top="510" w:right="397" w:bottom="284" w:left="397" w:header="0" w:footer="0" w:gutter="0"/>
          <w:cols w:num="2" w:space="708"/>
        </w:sectPr>
      </w:pPr>
    </w:p>
    <w:p w14:paraId="54DB0151" w14:textId="77777777" w:rsidR="00111D21" w:rsidRPr="0075429B" w:rsidRDefault="00111D21" w:rsidP="00111D21">
      <w:pPr>
        <w:rPr>
          <w:rFonts w:ascii="Tahoma" w:hAnsi="Tahoma" w:cs="Tahoma"/>
          <w:b/>
          <w:bCs/>
          <w:sz w:val="22"/>
          <w:szCs w:val="22"/>
        </w:rPr>
      </w:pPr>
      <w:r w:rsidRPr="0075429B">
        <w:rPr>
          <w:rFonts w:ascii="Tahoma" w:hAnsi="Tahoma" w:cs="Tahoma"/>
          <w:b/>
          <w:bCs/>
          <w:sz w:val="22"/>
          <w:szCs w:val="22"/>
        </w:rPr>
        <w:t>Hemelvaartsdag 21 mei 2020</w:t>
      </w:r>
    </w:p>
    <w:p w14:paraId="70CE6234" w14:textId="77777777" w:rsidR="00111D21" w:rsidRPr="0075429B" w:rsidRDefault="00111D21" w:rsidP="00111D21">
      <w:pPr>
        <w:rPr>
          <w:rFonts w:ascii="Tahoma" w:hAnsi="Tahoma" w:cs="Tahoma"/>
          <w:b/>
          <w:bCs/>
          <w:sz w:val="22"/>
          <w:szCs w:val="22"/>
        </w:rPr>
      </w:pPr>
      <w:r w:rsidRPr="0075429B">
        <w:rPr>
          <w:rFonts w:ascii="Tahoma" w:hAnsi="Tahoma" w:cs="Tahoma"/>
          <w:b/>
          <w:bCs/>
          <w:sz w:val="22"/>
          <w:szCs w:val="22"/>
        </w:rPr>
        <w:t>Opgenomen op 13 mei: 14.00 uur Kooger Kerk</w:t>
      </w:r>
    </w:p>
    <w:p w14:paraId="389A66AB" w14:textId="77777777" w:rsidR="00111D21" w:rsidRPr="0075429B" w:rsidRDefault="00111D21" w:rsidP="00111D21">
      <w:pPr>
        <w:rPr>
          <w:rFonts w:ascii="Tahoma" w:hAnsi="Tahoma" w:cs="Tahoma"/>
          <w:b/>
          <w:bCs/>
        </w:rPr>
      </w:pPr>
    </w:p>
    <w:p w14:paraId="166178AD" w14:textId="77777777" w:rsidR="00111D21" w:rsidRPr="00111D21" w:rsidRDefault="00111D21" w:rsidP="00111D21">
      <w:pPr>
        <w:rPr>
          <w:rFonts w:ascii="Tahoma" w:hAnsi="Tahoma" w:cs="Tahoma"/>
          <w:sz w:val="22"/>
          <w:szCs w:val="22"/>
        </w:rPr>
      </w:pPr>
      <w:r w:rsidRPr="00111D21">
        <w:rPr>
          <w:rFonts w:ascii="Tahoma" w:hAnsi="Tahoma" w:cs="Tahoma"/>
          <w:sz w:val="22"/>
          <w:szCs w:val="22"/>
        </w:rPr>
        <w:t>Predikanten:</w:t>
      </w:r>
    </w:p>
    <w:p w14:paraId="345F546C" w14:textId="77777777" w:rsidR="00111D21" w:rsidRPr="00111D21" w:rsidRDefault="00111D21" w:rsidP="00111D21">
      <w:pPr>
        <w:rPr>
          <w:rFonts w:ascii="Tahoma" w:hAnsi="Tahoma" w:cs="Tahoma"/>
          <w:sz w:val="22"/>
          <w:szCs w:val="22"/>
        </w:rPr>
      </w:pPr>
      <w:r w:rsidRPr="00111D21">
        <w:rPr>
          <w:rFonts w:ascii="Tahoma" w:hAnsi="Tahoma" w:cs="Tahoma"/>
          <w:sz w:val="22"/>
          <w:szCs w:val="22"/>
        </w:rPr>
        <w:t>Da. Jolien van Zelderen en Ds. Waldemar Epp</w:t>
      </w:r>
    </w:p>
    <w:p w14:paraId="48368954" w14:textId="77777777" w:rsidR="00111D21" w:rsidRPr="00111D21" w:rsidRDefault="00111D21" w:rsidP="00111D21">
      <w:pPr>
        <w:rPr>
          <w:rFonts w:ascii="Tahoma" w:hAnsi="Tahoma" w:cs="Tahoma"/>
          <w:sz w:val="22"/>
          <w:szCs w:val="22"/>
        </w:rPr>
      </w:pPr>
    </w:p>
    <w:p w14:paraId="6F3F2A0A" w14:textId="77777777" w:rsidR="00111D21" w:rsidRPr="00111D21" w:rsidRDefault="00111D21" w:rsidP="00111D21">
      <w:pPr>
        <w:rPr>
          <w:rFonts w:ascii="Tahoma" w:hAnsi="Tahoma" w:cs="Tahoma"/>
          <w:sz w:val="22"/>
          <w:szCs w:val="22"/>
        </w:rPr>
      </w:pPr>
      <w:r w:rsidRPr="00111D21">
        <w:rPr>
          <w:rFonts w:ascii="Tahoma" w:hAnsi="Tahoma" w:cs="Tahoma"/>
          <w:sz w:val="22"/>
          <w:szCs w:val="22"/>
        </w:rPr>
        <w:t>Muzikale begeleiding: Dhr. Bert Rootmensen (en een kwartet voor de zang uit deelnemende kerken)</w:t>
      </w:r>
    </w:p>
    <w:p w14:paraId="653CA942" w14:textId="77777777" w:rsidR="00111D21" w:rsidRPr="00111D21" w:rsidRDefault="00111D21" w:rsidP="00111D21">
      <w:pPr>
        <w:rPr>
          <w:rFonts w:ascii="Tahoma" w:hAnsi="Tahoma" w:cs="Tahoma"/>
          <w:sz w:val="22"/>
          <w:szCs w:val="22"/>
        </w:rPr>
      </w:pPr>
      <w:r w:rsidRPr="00111D21">
        <w:rPr>
          <w:rFonts w:ascii="Tahoma" w:hAnsi="Tahoma" w:cs="Tahoma"/>
          <w:sz w:val="22"/>
          <w:szCs w:val="22"/>
        </w:rPr>
        <w:t>Beeld en geluid: Cor Kooij</w:t>
      </w:r>
    </w:p>
    <w:p w14:paraId="63362AE8" w14:textId="77777777" w:rsidR="00111D21" w:rsidRPr="00111D21" w:rsidRDefault="00111D21" w:rsidP="00111D21">
      <w:pPr>
        <w:rPr>
          <w:rFonts w:ascii="Tahoma" w:hAnsi="Tahoma" w:cs="Tahoma"/>
          <w:sz w:val="22"/>
          <w:szCs w:val="22"/>
        </w:rPr>
      </w:pPr>
      <w:r w:rsidRPr="00111D21">
        <w:rPr>
          <w:rFonts w:ascii="Tahoma" w:hAnsi="Tahoma" w:cs="Tahoma"/>
          <w:sz w:val="22"/>
          <w:szCs w:val="22"/>
        </w:rPr>
        <w:t>Webmaster: Henk de Graaf</w:t>
      </w:r>
    </w:p>
    <w:p w14:paraId="3018EFA2" w14:textId="77777777" w:rsidR="00111D21" w:rsidRPr="00111D21" w:rsidRDefault="00111D21" w:rsidP="00111D21">
      <w:pPr>
        <w:rPr>
          <w:rFonts w:ascii="Tahoma" w:hAnsi="Tahoma" w:cs="Tahoma"/>
          <w:sz w:val="22"/>
          <w:szCs w:val="22"/>
        </w:rPr>
      </w:pPr>
    </w:p>
    <w:p w14:paraId="47ADDC2A" w14:textId="77777777" w:rsidR="00111D21" w:rsidRPr="00F627FB" w:rsidRDefault="00111D21" w:rsidP="00111D21">
      <w:pPr>
        <w:rPr>
          <w:rFonts w:ascii="Tahoma" w:hAnsi="Tahoma" w:cs="Tahoma"/>
          <w:sz w:val="28"/>
          <w:szCs w:val="28"/>
        </w:rPr>
      </w:pPr>
      <w:r w:rsidRPr="00F627FB">
        <w:rPr>
          <w:rFonts w:ascii="Tahoma" w:hAnsi="Tahoma" w:cs="Tahoma"/>
          <w:sz w:val="28"/>
          <w:szCs w:val="28"/>
        </w:rPr>
        <w:t>Orde van dienst</w:t>
      </w:r>
    </w:p>
    <w:p w14:paraId="73E40794" w14:textId="77777777" w:rsidR="00111D21" w:rsidRPr="00F627FB" w:rsidRDefault="00111D21" w:rsidP="00111D21">
      <w:pPr>
        <w:rPr>
          <w:rFonts w:ascii="Tahoma" w:hAnsi="Tahoma" w:cs="Tahoma"/>
          <w:sz w:val="28"/>
          <w:szCs w:val="28"/>
        </w:rPr>
      </w:pPr>
    </w:p>
    <w:p w14:paraId="0E03AE2E" w14:textId="77777777" w:rsidR="00111D21" w:rsidRDefault="00111D21" w:rsidP="00111D21">
      <w:pPr>
        <w:rPr>
          <w:rFonts w:ascii="Tahoma" w:hAnsi="Tahoma" w:cs="Tahoma"/>
          <w:sz w:val="28"/>
          <w:szCs w:val="28"/>
        </w:rPr>
      </w:pPr>
      <w:r w:rsidRPr="00F627FB">
        <w:rPr>
          <w:rFonts w:ascii="Tahoma" w:hAnsi="Tahoma" w:cs="Tahoma"/>
          <w:sz w:val="28"/>
          <w:szCs w:val="28"/>
        </w:rPr>
        <w:t>Thema: Hemels denken over het koninkrijk van God op aarde</w:t>
      </w:r>
    </w:p>
    <w:p w14:paraId="3E3DE677" w14:textId="77777777" w:rsidR="00F627FB" w:rsidRPr="00F627FB" w:rsidRDefault="00F627FB" w:rsidP="00111D21">
      <w:pPr>
        <w:rPr>
          <w:rFonts w:ascii="Tahoma" w:hAnsi="Tahoma" w:cs="Tahoma"/>
          <w:sz w:val="28"/>
          <w:szCs w:val="28"/>
        </w:rPr>
      </w:pPr>
    </w:p>
    <w:p w14:paraId="67BF2F35" w14:textId="77777777" w:rsidR="00111D21" w:rsidRDefault="00111D21" w:rsidP="00111D21">
      <w:pPr>
        <w:rPr>
          <w:rFonts w:ascii="Tahoma" w:hAnsi="Tahoma" w:cs="Tahoma"/>
          <w:sz w:val="28"/>
          <w:szCs w:val="28"/>
        </w:rPr>
      </w:pPr>
      <w:r w:rsidRPr="00F627FB">
        <w:rPr>
          <w:rFonts w:ascii="Tahoma" w:hAnsi="Tahoma" w:cs="Tahoma"/>
          <w:sz w:val="28"/>
          <w:szCs w:val="28"/>
        </w:rPr>
        <w:t>Orgelspel</w:t>
      </w:r>
    </w:p>
    <w:p w14:paraId="2C82E523" w14:textId="77777777" w:rsidR="00F627FB" w:rsidRPr="00F627FB" w:rsidRDefault="00F627FB" w:rsidP="00111D21">
      <w:pPr>
        <w:rPr>
          <w:rFonts w:ascii="Tahoma" w:hAnsi="Tahoma" w:cs="Tahoma"/>
          <w:sz w:val="28"/>
          <w:szCs w:val="28"/>
        </w:rPr>
      </w:pPr>
    </w:p>
    <w:p w14:paraId="349D443C" w14:textId="77777777" w:rsidR="00111D21" w:rsidRPr="00F627FB" w:rsidRDefault="00111D21" w:rsidP="00111D21">
      <w:pPr>
        <w:rPr>
          <w:rFonts w:ascii="Tahoma" w:hAnsi="Tahoma" w:cs="Tahoma"/>
          <w:sz w:val="28"/>
          <w:szCs w:val="28"/>
        </w:rPr>
      </w:pPr>
      <w:r w:rsidRPr="00F627FB">
        <w:rPr>
          <w:rFonts w:ascii="Tahoma" w:hAnsi="Tahoma" w:cs="Tahoma"/>
          <w:sz w:val="28"/>
          <w:szCs w:val="28"/>
        </w:rPr>
        <w:t xml:space="preserve">Welkom ouderling van dienst  </w:t>
      </w:r>
    </w:p>
    <w:p w14:paraId="104F8771" w14:textId="77777777" w:rsidR="00111D21" w:rsidRPr="00F627FB" w:rsidRDefault="00111D21" w:rsidP="00111D21">
      <w:pPr>
        <w:rPr>
          <w:rFonts w:ascii="Tahoma" w:hAnsi="Tahoma" w:cs="Tahoma"/>
          <w:sz w:val="28"/>
          <w:szCs w:val="28"/>
        </w:rPr>
      </w:pPr>
      <w:r w:rsidRPr="00F627FB">
        <w:rPr>
          <w:rFonts w:ascii="Tahoma" w:hAnsi="Tahoma" w:cs="Tahoma"/>
          <w:sz w:val="28"/>
          <w:szCs w:val="28"/>
        </w:rPr>
        <w:t>Psalm 68: 2,3 en 9</w:t>
      </w:r>
    </w:p>
    <w:p w14:paraId="560BC521" w14:textId="77777777" w:rsidR="00111D21" w:rsidRDefault="00111D21" w:rsidP="00111D21">
      <w:pPr>
        <w:rPr>
          <w:rFonts w:ascii="Tahoma" w:hAnsi="Tahoma" w:cs="Tahoma"/>
          <w:sz w:val="28"/>
          <w:szCs w:val="28"/>
        </w:rPr>
      </w:pPr>
      <w:r w:rsidRPr="00F627FB">
        <w:rPr>
          <w:rFonts w:ascii="Tahoma" w:hAnsi="Tahoma" w:cs="Tahoma"/>
          <w:sz w:val="28"/>
          <w:szCs w:val="28"/>
        </w:rPr>
        <w:t xml:space="preserve">Bemoediging en groet </w:t>
      </w:r>
    </w:p>
    <w:p w14:paraId="1C965CFB" w14:textId="77777777" w:rsidR="00F627FB" w:rsidRPr="00F627FB" w:rsidRDefault="00F627FB" w:rsidP="00111D21">
      <w:pPr>
        <w:rPr>
          <w:rFonts w:ascii="Tahoma" w:hAnsi="Tahoma" w:cs="Tahoma"/>
          <w:sz w:val="28"/>
          <w:szCs w:val="28"/>
        </w:rPr>
      </w:pPr>
    </w:p>
    <w:p w14:paraId="4F79C26E" w14:textId="77777777" w:rsidR="00111D21" w:rsidRDefault="00111D21" w:rsidP="00111D21">
      <w:pPr>
        <w:rPr>
          <w:rFonts w:ascii="Tahoma" w:hAnsi="Tahoma" w:cs="Tahoma"/>
          <w:sz w:val="28"/>
          <w:szCs w:val="28"/>
        </w:rPr>
      </w:pPr>
      <w:r w:rsidRPr="00F627FB">
        <w:rPr>
          <w:rFonts w:ascii="Tahoma" w:hAnsi="Tahoma" w:cs="Tahoma"/>
          <w:sz w:val="28"/>
          <w:szCs w:val="28"/>
        </w:rPr>
        <w:t xml:space="preserve">Gebed om ontferming </w:t>
      </w:r>
    </w:p>
    <w:p w14:paraId="0D24C71D" w14:textId="77777777" w:rsidR="00F627FB" w:rsidRPr="00F627FB" w:rsidRDefault="00F627FB" w:rsidP="00111D21">
      <w:pPr>
        <w:rPr>
          <w:rFonts w:ascii="Tahoma" w:hAnsi="Tahoma" w:cs="Tahoma"/>
          <w:sz w:val="28"/>
          <w:szCs w:val="28"/>
        </w:rPr>
      </w:pPr>
    </w:p>
    <w:p w14:paraId="56F74C25" w14:textId="77777777" w:rsidR="00111D21" w:rsidRPr="00F627FB" w:rsidRDefault="00111D21" w:rsidP="00111D21">
      <w:pPr>
        <w:rPr>
          <w:rFonts w:ascii="Tahoma" w:hAnsi="Tahoma" w:cs="Tahoma"/>
          <w:sz w:val="28"/>
          <w:szCs w:val="28"/>
        </w:rPr>
      </w:pPr>
      <w:r w:rsidRPr="00F627FB">
        <w:rPr>
          <w:rFonts w:ascii="Tahoma" w:hAnsi="Tahoma" w:cs="Tahoma"/>
          <w:sz w:val="28"/>
          <w:szCs w:val="28"/>
        </w:rPr>
        <w:t>Glorialied 47: 1 en 2</w:t>
      </w:r>
    </w:p>
    <w:p w14:paraId="68311283" w14:textId="77777777" w:rsidR="00111D21" w:rsidRDefault="00111D21" w:rsidP="00111D21">
      <w:pPr>
        <w:rPr>
          <w:rFonts w:ascii="Tahoma" w:hAnsi="Tahoma" w:cs="Tahoma"/>
          <w:sz w:val="28"/>
          <w:szCs w:val="28"/>
        </w:rPr>
      </w:pPr>
      <w:r w:rsidRPr="00F627FB">
        <w:rPr>
          <w:rFonts w:ascii="Tahoma" w:hAnsi="Tahoma" w:cs="Tahoma"/>
          <w:sz w:val="28"/>
          <w:szCs w:val="28"/>
        </w:rPr>
        <w:t xml:space="preserve">Gebed om de Heilige Geest </w:t>
      </w:r>
    </w:p>
    <w:p w14:paraId="3DA01B15" w14:textId="77777777" w:rsidR="00F627FB" w:rsidRPr="00F627FB" w:rsidRDefault="00F627FB" w:rsidP="00111D21">
      <w:pPr>
        <w:rPr>
          <w:rFonts w:ascii="Tahoma" w:hAnsi="Tahoma" w:cs="Tahoma"/>
          <w:sz w:val="28"/>
          <w:szCs w:val="28"/>
        </w:rPr>
      </w:pPr>
    </w:p>
    <w:p w14:paraId="423BD942" w14:textId="77777777" w:rsidR="00111D21" w:rsidRPr="00F627FB" w:rsidRDefault="00111D21" w:rsidP="00111D21">
      <w:pPr>
        <w:rPr>
          <w:rFonts w:ascii="Tahoma" w:hAnsi="Tahoma" w:cs="Tahoma"/>
          <w:sz w:val="28"/>
          <w:szCs w:val="28"/>
        </w:rPr>
      </w:pPr>
      <w:r w:rsidRPr="00F627FB">
        <w:rPr>
          <w:rFonts w:ascii="Tahoma" w:hAnsi="Tahoma" w:cs="Tahoma"/>
          <w:sz w:val="28"/>
          <w:szCs w:val="28"/>
        </w:rPr>
        <w:t xml:space="preserve">Schriftlezing NT: Handelingen 1:1-11 </w:t>
      </w:r>
    </w:p>
    <w:p w14:paraId="0D0A90A5" w14:textId="77777777" w:rsidR="00111D21" w:rsidRPr="00F627FB" w:rsidRDefault="00111D21" w:rsidP="00111D21">
      <w:pPr>
        <w:rPr>
          <w:rFonts w:ascii="Tahoma" w:hAnsi="Tahoma" w:cs="Tahoma"/>
          <w:sz w:val="28"/>
          <w:szCs w:val="28"/>
        </w:rPr>
      </w:pPr>
      <w:r w:rsidRPr="00F627FB">
        <w:rPr>
          <w:rFonts w:ascii="Tahoma" w:hAnsi="Tahoma" w:cs="Tahoma"/>
          <w:sz w:val="28"/>
          <w:szCs w:val="28"/>
        </w:rPr>
        <w:t>Iona: O waar wil je heen gaan?</w:t>
      </w:r>
    </w:p>
    <w:p w14:paraId="695BD159" w14:textId="77777777" w:rsidR="00111D21" w:rsidRPr="00F627FB" w:rsidRDefault="00111D21" w:rsidP="00111D21">
      <w:pPr>
        <w:rPr>
          <w:rFonts w:ascii="Tahoma" w:hAnsi="Tahoma" w:cs="Tahoma"/>
          <w:sz w:val="28"/>
          <w:szCs w:val="28"/>
        </w:rPr>
      </w:pPr>
    </w:p>
    <w:p w14:paraId="027B2125" w14:textId="77777777" w:rsidR="00111D21" w:rsidRPr="00F627FB" w:rsidRDefault="00111D21" w:rsidP="00111D21">
      <w:pPr>
        <w:rPr>
          <w:rFonts w:ascii="Tahoma" w:hAnsi="Tahoma" w:cs="Tahoma"/>
          <w:sz w:val="28"/>
          <w:szCs w:val="28"/>
        </w:rPr>
      </w:pPr>
      <w:r w:rsidRPr="00F627FB">
        <w:rPr>
          <w:rFonts w:ascii="Tahoma" w:hAnsi="Tahoma" w:cs="Tahoma"/>
          <w:sz w:val="28"/>
          <w:szCs w:val="28"/>
        </w:rPr>
        <w:t>Overdenking</w:t>
      </w:r>
    </w:p>
    <w:p w14:paraId="48B34BCD" w14:textId="77777777" w:rsidR="00111D21" w:rsidRPr="00F627FB" w:rsidRDefault="00111D21" w:rsidP="00111D21">
      <w:pPr>
        <w:rPr>
          <w:rFonts w:ascii="Tahoma" w:hAnsi="Tahoma" w:cs="Tahoma"/>
          <w:sz w:val="28"/>
          <w:szCs w:val="28"/>
        </w:rPr>
      </w:pPr>
    </w:p>
    <w:p w14:paraId="216FDCA1" w14:textId="77777777" w:rsidR="00111D21" w:rsidRPr="00F627FB" w:rsidRDefault="00111D21" w:rsidP="00111D21">
      <w:pPr>
        <w:rPr>
          <w:rFonts w:ascii="Tahoma" w:hAnsi="Tahoma" w:cs="Tahoma"/>
          <w:sz w:val="28"/>
          <w:szCs w:val="28"/>
        </w:rPr>
      </w:pPr>
      <w:r w:rsidRPr="00F627FB">
        <w:rPr>
          <w:rFonts w:ascii="Tahoma" w:hAnsi="Tahoma" w:cs="Tahoma"/>
          <w:sz w:val="28"/>
          <w:szCs w:val="28"/>
        </w:rPr>
        <w:t>Lied 662</w:t>
      </w:r>
    </w:p>
    <w:p w14:paraId="5B6FDF35" w14:textId="77777777" w:rsidR="00111D21" w:rsidRDefault="00111D21" w:rsidP="00111D21">
      <w:pPr>
        <w:rPr>
          <w:rFonts w:ascii="Tahoma" w:hAnsi="Tahoma" w:cs="Tahoma"/>
          <w:sz w:val="28"/>
          <w:szCs w:val="28"/>
        </w:rPr>
      </w:pPr>
      <w:r w:rsidRPr="00F627FB">
        <w:rPr>
          <w:rFonts w:ascii="Tahoma" w:hAnsi="Tahoma" w:cs="Tahoma"/>
          <w:sz w:val="28"/>
          <w:szCs w:val="28"/>
        </w:rPr>
        <w:t>Geven van de gaven (Muziek: bewerking op lied 665 uit het Nieuwe Liedboek)</w:t>
      </w:r>
    </w:p>
    <w:p w14:paraId="6DD2E279" w14:textId="77777777" w:rsidR="00F627FB" w:rsidRPr="00F627FB" w:rsidRDefault="00F627FB" w:rsidP="00111D21">
      <w:pPr>
        <w:rPr>
          <w:rFonts w:ascii="Tahoma" w:hAnsi="Tahoma" w:cs="Tahoma"/>
          <w:sz w:val="28"/>
          <w:szCs w:val="28"/>
        </w:rPr>
      </w:pPr>
    </w:p>
    <w:p w14:paraId="4E471D37" w14:textId="77777777" w:rsidR="00111D21" w:rsidRDefault="00111D21" w:rsidP="00111D21">
      <w:pPr>
        <w:rPr>
          <w:rFonts w:ascii="Tahoma" w:hAnsi="Tahoma" w:cs="Tahoma"/>
          <w:sz w:val="28"/>
          <w:szCs w:val="28"/>
        </w:rPr>
      </w:pPr>
      <w:r w:rsidRPr="00F627FB">
        <w:rPr>
          <w:rFonts w:ascii="Tahoma" w:hAnsi="Tahoma" w:cs="Tahoma"/>
          <w:sz w:val="28"/>
          <w:szCs w:val="28"/>
        </w:rPr>
        <w:t>Dank- en Voorbeden, stil gebed, afgesloten met een gesproken Onze Vader</w:t>
      </w:r>
    </w:p>
    <w:p w14:paraId="19389821" w14:textId="77777777" w:rsidR="00F627FB" w:rsidRPr="00F627FB" w:rsidRDefault="00F627FB" w:rsidP="00111D21">
      <w:pPr>
        <w:rPr>
          <w:rFonts w:ascii="Tahoma" w:hAnsi="Tahoma" w:cs="Tahoma"/>
          <w:sz w:val="28"/>
          <w:szCs w:val="28"/>
        </w:rPr>
      </w:pPr>
    </w:p>
    <w:p w14:paraId="2B30F8F7" w14:textId="77777777" w:rsidR="00111D21" w:rsidRPr="00F627FB" w:rsidRDefault="00111D21" w:rsidP="00111D21">
      <w:pPr>
        <w:rPr>
          <w:rFonts w:ascii="Tahoma" w:hAnsi="Tahoma" w:cs="Tahoma"/>
          <w:sz w:val="28"/>
          <w:szCs w:val="28"/>
        </w:rPr>
      </w:pPr>
      <w:r w:rsidRPr="00F627FB">
        <w:rPr>
          <w:rFonts w:ascii="Tahoma" w:hAnsi="Tahoma" w:cs="Tahoma"/>
          <w:sz w:val="28"/>
          <w:szCs w:val="28"/>
        </w:rPr>
        <w:t>Slotlied 663 (melodie gezang 234 LvdK)</w:t>
      </w:r>
    </w:p>
    <w:p w14:paraId="10CBE071" w14:textId="77777777" w:rsidR="0081006F" w:rsidRDefault="00111D21" w:rsidP="00111D21">
      <w:pPr>
        <w:rPr>
          <w:rFonts w:ascii="Tahoma" w:hAnsi="Tahoma" w:cs="Tahoma"/>
          <w:sz w:val="28"/>
          <w:szCs w:val="28"/>
        </w:rPr>
      </w:pPr>
      <w:r w:rsidRPr="00F627FB">
        <w:rPr>
          <w:rFonts w:ascii="Tahoma" w:hAnsi="Tahoma" w:cs="Tahoma"/>
          <w:sz w:val="28"/>
          <w:szCs w:val="28"/>
        </w:rPr>
        <w:t>Wegzending en zegen</w:t>
      </w:r>
    </w:p>
    <w:p w14:paraId="786E182D" w14:textId="77777777" w:rsidR="00F627FB" w:rsidRDefault="00F627FB" w:rsidP="00111D21">
      <w:pPr>
        <w:rPr>
          <w:rFonts w:ascii="Tahoma" w:hAnsi="Tahoma" w:cs="Tahoma"/>
          <w:sz w:val="28"/>
          <w:szCs w:val="28"/>
        </w:rPr>
      </w:pPr>
    </w:p>
    <w:p w14:paraId="32A28157" w14:textId="77777777" w:rsidR="00F627FB" w:rsidRDefault="00F627FB" w:rsidP="00111D21">
      <w:pPr>
        <w:rPr>
          <w:rFonts w:ascii="Tahoma" w:hAnsi="Tahoma" w:cs="Tahoma"/>
          <w:sz w:val="28"/>
          <w:szCs w:val="28"/>
        </w:rPr>
      </w:pPr>
    </w:p>
    <w:p w14:paraId="1F48BE59" w14:textId="77777777" w:rsidR="00F627FB" w:rsidRDefault="00F627FB" w:rsidP="00111D21">
      <w:pPr>
        <w:rPr>
          <w:rStyle w:val="Zwaar"/>
          <w:rFonts w:ascii="Tahoma" w:hAnsi="Tahoma" w:cs="Tahoma"/>
          <w:b w:val="0"/>
          <w:sz w:val="28"/>
          <w:szCs w:val="28"/>
        </w:rPr>
      </w:pPr>
    </w:p>
    <w:p w14:paraId="44BB2AB5" w14:textId="77777777" w:rsidR="00F627FB" w:rsidRDefault="00F627FB" w:rsidP="00111D21">
      <w:pPr>
        <w:rPr>
          <w:rStyle w:val="Zwaar"/>
          <w:rFonts w:ascii="Tahoma" w:hAnsi="Tahoma" w:cs="Tahoma"/>
          <w:b w:val="0"/>
          <w:sz w:val="28"/>
          <w:szCs w:val="28"/>
        </w:rPr>
      </w:pPr>
    </w:p>
    <w:p w14:paraId="5B623B71" w14:textId="77777777" w:rsidR="00F627FB" w:rsidRPr="00F627FB" w:rsidRDefault="00F627FB" w:rsidP="00111D21">
      <w:pPr>
        <w:rPr>
          <w:rStyle w:val="Zwaar"/>
          <w:rFonts w:ascii="Tahoma" w:hAnsi="Tahoma" w:cs="Tahoma"/>
          <w:b w:val="0"/>
          <w:sz w:val="28"/>
          <w:szCs w:val="28"/>
        </w:rPr>
      </w:pPr>
    </w:p>
    <w:p w14:paraId="628F4826" w14:textId="77777777" w:rsidR="003F15BD" w:rsidRPr="0081006F" w:rsidRDefault="00F02211" w:rsidP="003F15BD">
      <w:pPr>
        <w:tabs>
          <w:tab w:val="left" w:pos="426"/>
        </w:tabs>
        <w:rPr>
          <w:rStyle w:val="Zwaar"/>
          <w:rFonts w:ascii="Tahoma" w:hAnsi="Tahoma" w:cs="Tahoma"/>
          <w:color w:val="010101"/>
          <w:sz w:val="18"/>
          <w:szCs w:val="18"/>
        </w:rPr>
      </w:pPr>
      <w:r w:rsidRPr="0081006F">
        <w:rPr>
          <w:rFonts w:ascii="Tahoma" w:hAnsi="Tahoma" w:cs="Tahoma"/>
          <w:noProof/>
          <w:color w:val="202124"/>
          <w:sz w:val="18"/>
          <w:szCs w:val="18"/>
        </w:rPr>
        <w:drawing>
          <wp:anchor distT="0" distB="0" distL="114300" distR="114300" simplePos="0" relativeHeight="251660288" behindDoc="1" locked="0" layoutInCell="1" allowOverlap="1" wp14:anchorId="2CF075E0" wp14:editId="1FE6D06B">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81006F">
        <w:rPr>
          <w:rStyle w:val="Zwaar"/>
          <w:rFonts w:ascii="Tahoma" w:hAnsi="Tahoma" w:cs="Tahoma"/>
          <w:color w:val="010101"/>
          <w:sz w:val="18"/>
          <w:szCs w:val="18"/>
        </w:rPr>
        <w:t>------------------------------------------</w:t>
      </w:r>
    </w:p>
    <w:p w14:paraId="2DCFBB70" w14:textId="77777777" w:rsidR="00B075F6" w:rsidRPr="00F627FB" w:rsidRDefault="00170A16" w:rsidP="00B075F6">
      <w:pPr>
        <w:ind w:right="120"/>
        <w:rPr>
          <w:rFonts w:ascii="Tahoma" w:hAnsi="Tahoma" w:cs="Tahoma"/>
          <w:iCs/>
          <w:sz w:val="22"/>
          <w:szCs w:val="22"/>
        </w:rPr>
      </w:pPr>
      <w:r w:rsidRPr="00F627FB">
        <w:rPr>
          <w:rFonts w:ascii="Tahoma" w:hAnsi="Tahoma" w:cs="Tahoma"/>
          <w:iCs/>
          <w:sz w:val="22"/>
          <w:szCs w:val="22"/>
        </w:rPr>
        <w:t>Collecte</w:t>
      </w:r>
      <w:r w:rsidR="00B075F6" w:rsidRPr="00F627FB">
        <w:rPr>
          <w:rFonts w:ascii="Tahoma" w:hAnsi="Tahoma" w:cs="Tahoma"/>
          <w:iCs/>
          <w:sz w:val="22"/>
          <w:szCs w:val="22"/>
        </w:rPr>
        <w:t xml:space="preserve"> </w:t>
      </w:r>
      <w:r w:rsidR="00B075F6" w:rsidRPr="00F627FB">
        <w:rPr>
          <w:rFonts w:ascii="Tahoma" w:hAnsi="Tahoma" w:cs="Tahoma"/>
          <w:b/>
          <w:bCs/>
          <w:iCs/>
          <w:sz w:val="22"/>
          <w:szCs w:val="22"/>
        </w:rPr>
        <w:t>21 mei</w:t>
      </w:r>
    </w:p>
    <w:p w14:paraId="1556852B" w14:textId="77777777" w:rsidR="00B075F6" w:rsidRPr="00F627FB" w:rsidRDefault="00B075F6" w:rsidP="00B075F6">
      <w:pPr>
        <w:pStyle w:val="Geenafstand"/>
        <w:rPr>
          <w:rFonts w:ascii="Tahoma" w:eastAsia="Arial" w:hAnsi="Tahoma" w:cs="Tahoma"/>
          <w:b/>
          <w:sz w:val="24"/>
          <w:szCs w:val="24"/>
          <w:u w:val="single"/>
        </w:rPr>
      </w:pPr>
      <w:r w:rsidRPr="00F627FB">
        <w:rPr>
          <w:rFonts w:ascii="Tahoma" w:eastAsia="Arial" w:hAnsi="Tahoma" w:cs="Tahoma"/>
          <w:b/>
          <w:sz w:val="24"/>
          <w:szCs w:val="24"/>
          <w:u w:val="single"/>
        </w:rPr>
        <w:t xml:space="preserve">Hemelvaartsdag vanuit de Kogerkerk. </w:t>
      </w:r>
    </w:p>
    <w:p w14:paraId="333F6F0E" w14:textId="77777777" w:rsidR="00B075F6" w:rsidRPr="00F627FB" w:rsidRDefault="00B075F6" w:rsidP="00B075F6">
      <w:pPr>
        <w:pStyle w:val="Geenafstand"/>
        <w:rPr>
          <w:rFonts w:ascii="Tahoma" w:eastAsia="Arial" w:hAnsi="Tahoma" w:cs="Tahoma"/>
          <w:bCs/>
          <w:sz w:val="24"/>
          <w:szCs w:val="24"/>
        </w:rPr>
      </w:pPr>
      <w:r w:rsidRPr="00F627FB">
        <w:rPr>
          <w:rFonts w:ascii="Tahoma" w:eastAsia="Arial" w:hAnsi="Tahoma" w:cs="Tahoma"/>
          <w:bCs/>
          <w:sz w:val="24"/>
          <w:szCs w:val="24"/>
        </w:rPr>
        <w:t xml:space="preserve">Een collectedoel voor de bewoners van Langedijk. </w:t>
      </w:r>
    </w:p>
    <w:p w14:paraId="23943AEA" w14:textId="77777777" w:rsidR="00B075F6" w:rsidRPr="00F627FB" w:rsidRDefault="00B075F6" w:rsidP="00B075F6">
      <w:pPr>
        <w:pStyle w:val="Geenafstand"/>
        <w:rPr>
          <w:rFonts w:ascii="Tahoma" w:eastAsia="Arial" w:hAnsi="Tahoma" w:cs="Tahoma"/>
          <w:bCs/>
          <w:sz w:val="24"/>
          <w:szCs w:val="24"/>
        </w:rPr>
      </w:pPr>
      <w:r w:rsidRPr="00F627FB">
        <w:rPr>
          <w:rFonts w:ascii="Tahoma" w:eastAsia="Arial" w:hAnsi="Tahoma" w:cs="Tahoma"/>
          <w:bCs/>
          <w:sz w:val="24"/>
          <w:szCs w:val="24"/>
        </w:rPr>
        <w:t>Wie kunnen bij ons aankloppen? Alle inwoners van Langedijk die in financiële nood verkeren kunnen bij SISL aankloppen. Bij het beoordelen van een hulpaanvraag kijkt SISL naar de mens en zijn situatie en maakt hierbij geen onderscheid naar leeftijd, geslacht, huidskleur, godsdienstige of politieke overtuiging.</w:t>
      </w:r>
    </w:p>
    <w:p w14:paraId="08A4D9C9" w14:textId="77777777" w:rsidR="00B075F6" w:rsidRPr="00F627FB" w:rsidRDefault="00B075F6" w:rsidP="00B075F6">
      <w:pPr>
        <w:pStyle w:val="Geenafstand"/>
        <w:rPr>
          <w:rFonts w:ascii="Tahoma" w:eastAsia="Arial" w:hAnsi="Tahoma" w:cs="Tahoma"/>
          <w:bCs/>
          <w:sz w:val="24"/>
          <w:szCs w:val="24"/>
        </w:rPr>
      </w:pPr>
      <w:r w:rsidRPr="00F627FB">
        <w:rPr>
          <w:rFonts w:ascii="Tahoma" w:eastAsia="Arial" w:hAnsi="Tahoma" w:cs="Tahoma"/>
          <w:bCs/>
          <w:sz w:val="24"/>
          <w:szCs w:val="24"/>
        </w:rPr>
        <w:t>Bij iedere aanvraag is er overleg met gemeentelijke of andere hulpinstanties. Pas wanneer deze instanties geen hulp kunnen bieden, komt SISL in beeld. Behalve het verstrekken van financiële hulp, kunnen wij mensen indien nodig ook adviseren en doorverwijzen naar andere instanties.</w:t>
      </w:r>
    </w:p>
    <w:p w14:paraId="37439F07" w14:textId="77777777" w:rsidR="00B075F6" w:rsidRPr="00F627FB" w:rsidRDefault="00B075F6" w:rsidP="00B075F6">
      <w:pPr>
        <w:pStyle w:val="Geenafstand"/>
        <w:rPr>
          <w:rFonts w:ascii="Tahoma" w:eastAsia="Arial" w:hAnsi="Tahoma" w:cs="Tahoma"/>
          <w:bCs/>
          <w:sz w:val="24"/>
          <w:szCs w:val="24"/>
        </w:rPr>
      </w:pPr>
      <w:r w:rsidRPr="00F627FB">
        <w:rPr>
          <w:rFonts w:ascii="Tahoma" w:eastAsia="Arial" w:hAnsi="Tahoma" w:cs="Tahoma"/>
          <w:bCs/>
          <w:sz w:val="24"/>
          <w:szCs w:val="24"/>
        </w:rPr>
        <w:t>SISL verleent noodhulp en neemt geen taken over van de overheid!!</w:t>
      </w:r>
    </w:p>
    <w:p w14:paraId="3838B36C" w14:textId="77777777" w:rsidR="00B075F6" w:rsidRPr="00F627FB" w:rsidRDefault="00B075F6" w:rsidP="00B075F6">
      <w:pPr>
        <w:ind w:right="120"/>
        <w:rPr>
          <w:rFonts w:ascii="Tahoma" w:hAnsi="Tahoma" w:cs="Tahoma"/>
          <w:iCs/>
          <w:sz w:val="22"/>
          <w:szCs w:val="22"/>
        </w:rPr>
      </w:pPr>
    </w:p>
    <w:p w14:paraId="724814F1" w14:textId="77777777" w:rsidR="0081006F" w:rsidRPr="00F627FB" w:rsidRDefault="0081006F" w:rsidP="005D6B53">
      <w:pPr>
        <w:rPr>
          <w:rFonts w:ascii="Tahoma" w:hAnsi="Tahoma" w:cs="Tahoma"/>
          <w:sz w:val="22"/>
          <w:szCs w:val="22"/>
        </w:rPr>
      </w:pPr>
    </w:p>
    <w:p w14:paraId="5258522B" w14:textId="77777777" w:rsidR="0081006F" w:rsidRPr="00F627FB" w:rsidRDefault="0081006F" w:rsidP="005D6B53">
      <w:pPr>
        <w:rPr>
          <w:rFonts w:ascii="Tahoma" w:hAnsi="Tahoma" w:cs="Tahoma"/>
          <w:sz w:val="22"/>
          <w:szCs w:val="22"/>
        </w:rPr>
      </w:pPr>
    </w:p>
    <w:p w14:paraId="215515C3" w14:textId="77777777" w:rsidR="0081006F" w:rsidRPr="00F627FB" w:rsidRDefault="0081006F" w:rsidP="005D6B53">
      <w:pPr>
        <w:rPr>
          <w:rFonts w:ascii="Tahoma" w:hAnsi="Tahoma" w:cs="Tahoma"/>
          <w:sz w:val="20"/>
          <w:szCs w:val="20"/>
        </w:rPr>
      </w:pPr>
    </w:p>
    <w:p w14:paraId="5830A105" w14:textId="5703EBAA" w:rsidR="0081006F" w:rsidRPr="004F4F17" w:rsidRDefault="00F627FB" w:rsidP="005D6B53">
      <w:pPr>
        <w:rPr>
          <w:rFonts w:ascii="Tahoma" w:hAnsi="Tahoma" w:cs="Tahoma"/>
        </w:rPr>
      </w:pPr>
      <w:r w:rsidRPr="004F4F17">
        <w:rPr>
          <w:rFonts w:ascii="Tahoma" w:hAnsi="Tahoma" w:cs="Tahoma"/>
        </w:rPr>
        <w:t xml:space="preserve">Bloemengroet: </w:t>
      </w:r>
      <w:r w:rsidR="004F4F17" w:rsidRPr="004F4F17">
        <w:rPr>
          <w:rFonts w:ascii="Tahoma" w:hAnsi="Tahoma" w:cs="Tahoma"/>
        </w:rPr>
        <w:t xml:space="preserve">de bloemen gaan vandaag naar mevrouw P. Wielemaker, pompesloot </w:t>
      </w:r>
      <w:r w:rsidR="006C7544">
        <w:rPr>
          <w:rFonts w:ascii="Tahoma" w:hAnsi="Tahoma" w:cs="Tahoma"/>
        </w:rPr>
        <w:t>4</w:t>
      </w:r>
      <w:r w:rsidR="004F4F17" w:rsidRPr="004F4F17">
        <w:rPr>
          <w:rFonts w:ascii="Tahoma" w:hAnsi="Tahoma" w:cs="Tahoma"/>
        </w:rPr>
        <w:t>6 in Broek op Langedijk.</w:t>
      </w:r>
    </w:p>
    <w:p w14:paraId="5C9E2C15" w14:textId="77777777" w:rsidR="00AA3DA4" w:rsidRPr="00F627FB" w:rsidRDefault="00AA3DA4" w:rsidP="00307B83">
      <w:pPr>
        <w:rPr>
          <w:rFonts w:ascii="Tahoma" w:hAnsi="Tahoma" w:cs="Tahoma"/>
          <w:sz w:val="14"/>
          <w:szCs w:val="14"/>
        </w:rPr>
      </w:pPr>
    </w:p>
    <w:p w14:paraId="3B0E17B7" w14:textId="77777777" w:rsidR="008D0ED3" w:rsidRPr="00F627FB" w:rsidRDefault="008D0ED3" w:rsidP="00307B83">
      <w:pPr>
        <w:rPr>
          <w:rFonts w:ascii="Tahoma" w:hAnsi="Tahoma" w:cs="Tahoma"/>
          <w:sz w:val="14"/>
          <w:szCs w:val="14"/>
        </w:rPr>
      </w:pPr>
    </w:p>
    <w:p w14:paraId="26B0AB83" w14:textId="77777777" w:rsidR="008D0ED3" w:rsidRPr="00F627FB" w:rsidRDefault="008D0ED3" w:rsidP="00307B83">
      <w:pPr>
        <w:rPr>
          <w:rFonts w:ascii="Tahoma" w:hAnsi="Tahoma" w:cs="Tahoma"/>
          <w:sz w:val="14"/>
          <w:szCs w:val="14"/>
        </w:rPr>
      </w:pPr>
    </w:p>
    <w:p w14:paraId="62B086DF" w14:textId="77777777" w:rsidR="00973B46" w:rsidRPr="0081006F" w:rsidRDefault="00973B46" w:rsidP="008D0ED3">
      <w:pPr>
        <w:rPr>
          <w:rFonts w:ascii="Tahoma" w:hAnsi="Tahoma" w:cs="Tahoma"/>
          <w:sz w:val="22"/>
          <w:szCs w:val="22"/>
        </w:rPr>
      </w:pPr>
    </w:p>
    <w:p w14:paraId="29330163" w14:textId="77777777" w:rsidR="008D0ED3" w:rsidRPr="0081006F" w:rsidRDefault="008D0ED3" w:rsidP="008D0ED3">
      <w:pPr>
        <w:pStyle w:val="Normaalweb"/>
        <w:rPr>
          <w:rFonts w:ascii="Tahoma" w:hAnsi="Tahoma" w:cs="Tahoma"/>
        </w:rPr>
      </w:pPr>
      <w:r w:rsidRPr="0081006F">
        <w:rPr>
          <w:rFonts w:ascii="Tahoma" w:hAnsi="Tahoma" w:cs="Tahoma"/>
        </w:rPr>
        <w:t> </w:t>
      </w:r>
    </w:p>
    <w:p w14:paraId="24C90DC8" w14:textId="77777777" w:rsidR="008D0ED3" w:rsidRPr="0081006F" w:rsidRDefault="008D0ED3" w:rsidP="008D0ED3">
      <w:pPr>
        <w:pStyle w:val="Normaalweb"/>
        <w:rPr>
          <w:rFonts w:ascii="Tahoma" w:hAnsi="Tahoma" w:cs="Tahoma"/>
        </w:rPr>
      </w:pPr>
      <w:r w:rsidRPr="0081006F">
        <w:rPr>
          <w:rFonts w:ascii="Tahoma" w:hAnsi="Tahoma" w:cs="Tahoma"/>
        </w:rPr>
        <w:t> </w:t>
      </w:r>
    </w:p>
    <w:p w14:paraId="50226AD3" w14:textId="77777777" w:rsidR="008D0ED3" w:rsidRPr="0081006F" w:rsidRDefault="008D0ED3" w:rsidP="00307B83">
      <w:pPr>
        <w:rPr>
          <w:rFonts w:ascii="Tahoma" w:hAnsi="Tahoma" w:cs="Tahoma"/>
          <w:sz w:val="18"/>
          <w:szCs w:val="18"/>
        </w:rPr>
      </w:pPr>
    </w:p>
    <w:p w14:paraId="53691132" w14:textId="77777777" w:rsidR="00AA3DA4" w:rsidRPr="0081006F" w:rsidRDefault="00AA3DA4" w:rsidP="00307B83">
      <w:pPr>
        <w:rPr>
          <w:rFonts w:ascii="Tahoma" w:hAnsi="Tahoma" w:cs="Tahoma"/>
          <w:sz w:val="18"/>
          <w:szCs w:val="18"/>
        </w:rPr>
      </w:pPr>
    </w:p>
    <w:p w14:paraId="00C57E44" w14:textId="77777777" w:rsidR="00307B83" w:rsidRPr="0081006F" w:rsidRDefault="00307B83" w:rsidP="00982BE7">
      <w:pPr>
        <w:rPr>
          <w:rFonts w:ascii="Tahoma" w:hAnsi="Tahoma" w:cs="Tahoma"/>
          <w:sz w:val="18"/>
          <w:szCs w:val="18"/>
        </w:rPr>
      </w:pPr>
      <w:bookmarkStart w:id="1" w:name="_Hlk36192146"/>
      <w:bookmarkEnd w:id="1"/>
    </w:p>
    <w:sectPr w:rsidR="00307B83" w:rsidRPr="0081006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6762" w14:textId="77777777" w:rsidR="002B1E68" w:rsidRDefault="002B1E68" w:rsidP="00DD2657">
      <w:r>
        <w:separator/>
      </w:r>
    </w:p>
  </w:endnote>
  <w:endnote w:type="continuationSeparator" w:id="0">
    <w:p w14:paraId="1448FC01" w14:textId="77777777" w:rsidR="002B1E68" w:rsidRDefault="002B1E68"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FE3F" w14:textId="77777777" w:rsidR="002B1E68" w:rsidRDefault="002B1E68" w:rsidP="00DD2657">
      <w:r>
        <w:separator/>
      </w:r>
    </w:p>
  </w:footnote>
  <w:footnote w:type="continuationSeparator" w:id="0">
    <w:p w14:paraId="7A35D080" w14:textId="77777777" w:rsidR="002B1E68" w:rsidRDefault="002B1E68"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84D58"/>
    <w:rsid w:val="000A30C6"/>
    <w:rsid w:val="000A32F5"/>
    <w:rsid w:val="000C11B2"/>
    <w:rsid w:val="000D02D8"/>
    <w:rsid w:val="000D19AF"/>
    <w:rsid w:val="000D36DD"/>
    <w:rsid w:val="000D3BE9"/>
    <w:rsid w:val="000D6FA6"/>
    <w:rsid w:val="000E2C3D"/>
    <w:rsid w:val="000E51EE"/>
    <w:rsid w:val="000F47B9"/>
    <w:rsid w:val="0010003C"/>
    <w:rsid w:val="00107ACA"/>
    <w:rsid w:val="00110B52"/>
    <w:rsid w:val="00111D21"/>
    <w:rsid w:val="001141F4"/>
    <w:rsid w:val="001147EF"/>
    <w:rsid w:val="00114EB4"/>
    <w:rsid w:val="00123156"/>
    <w:rsid w:val="00127979"/>
    <w:rsid w:val="00127DDB"/>
    <w:rsid w:val="00133F81"/>
    <w:rsid w:val="001347C2"/>
    <w:rsid w:val="001362E6"/>
    <w:rsid w:val="001533FC"/>
    <w:rsid w:val="00154A6D"/>
    <w:rsid w:val="00166C07"/>
    <w:rsid w:val="00170A16"/>
    <w:rsid w:val="0017198B"/>
    <w:rsid w:val="00177B4B"/>
    <w:rsid w:val="00183A77"/>
    <w:rsid w:val="001923E5"/>
    <w:rsid w:val="00193C99"/>
    <w:rsid w:val="00196E9A"/>
    <w:rsid w:val="001A26F6"/>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B1E68"/>
    <w:rsid w:val="002C2117"/>
    <w:rsid w:val="002D3ECD"/>
    <w:rsid w:val="002D786A"/>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754F"/>
    <w:rsid w:val="00493545"/>
    <w:rsid w:val="004A7295"/>
    <w:rsid w:val="004A72F0"/>
    <w:rsid w:val="004E14B7"/>
    <w:rsid w:val="004E38DE"/>
    <w:rsid w:val="004F0DE4"/>
    <w:rsid w:val="004F109E"/>
    <w:rsid w:val="004F2D1B"/>
    <w:rsid w:val="004F4F17"/>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C7544"/>
    <w:rsid w:val="006F5E68"/>
    <w:rsid w:val="0070368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006F"/>
    <w:rsid w:val="00814CC1"/>
    <w:rsid w:val="00820F15"/>
    <w:rsid w:val="00841950"/>
    <w:rsid w:val="0084742C"/>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5647D"/>
    <w:rsid w:val="00970055"/>
    <w:rsid w:val="00973B46"/>
    <w:rsid w:val="00982BE7"/>
    <w:rsid w:val="0099095A"/>
    <w:rsid w:val="009A02AA"/>
    <w:rsid w:val="009A2034"/>
    <w:rsid w:val="009A4056"/>
    <w:rsid w:val="009A4301"/>
    <w:rsid w:val="009D0DE8"/>
    <w:rsid w:val="009D4B59"/>
    <w:rsid w:val="009E572C"/>
    <w:rsid w:val="00A0198B"/>
    <w:rsid w:val="00A169D6"/>
    <w:rsid w:val="00A22601"/>
    <w:rsid w:val="00A2749C"/>
    <w:rsid w:val="00A30EE8"/>
    <w:rsid w:val="00A520DD"/>
    <w:rsid w:val="00A52643"/>
    <w:rsid w:val="00A715AF"/>
    <w:rsid w:val="00A734A1"/>
    <w:rsid w:val="00A76233"/>
    <w:rsid w:val="00A802E5"/>
    <w:rsid w:val="00A84AB2"/>
    <w:rsid w:val="00A95C09"/>
    <w:rsid w:val="00AA3DA4"/>
    <w:rsid w:val="00AA7441"/>
    <w:rsid w:val="00AB4297"/>
    <w:rsid w:val="00AC35ED"/>
    <w:rsid w:val="00AD0337"/>
    <w:rsid w:val="00AD2534"/>
    <w:rsid w:val="00AE22A3"/>
    <w:rsid w:val="00AE3921"/>
    <w:rsid w:val="00AE5753"/>
    <w:rsid w:val="00AF0D4F"/>
    <w:rsid w:val="00AF30A3"/>
    <w:rsid w:val="00B04D5D"/>
    <w:rsid w:val="00B061FB"/>
    <w:rsid w:val="00B075F6"/>
    <w:rsid w:val="00B112F9"/>
    <w:rsid w:val="00B17385"/>
    <w:rsid w:val="00B25A08"/>
    <w:rsid w:val="00B27212"/>
    <w:rsid w:val="00B356CA"/>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5797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46FF"/>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21A49"/>
    <w:rsid w:val="00F329AA"/>
    <w:rsid w:val="00F436E9"/>
    <w:rsid w:val="00F4392C"/>
    <w:rsid w:val="00F46819"/>
    <w:rsid w:val="00F50278"/>
    <w:rsid w:val="00F573C1"/>
    <w:rsid w:val="00F627FB"/>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A31E"/>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2</cp:revision>
  <dcterms:created xsi:type="dcterms:W3CDTF">2020-05-20T12:04:00Z</dcterms:created>
  <dcterms:modified xsi:type="dcterms:W3CDTF">2020-05-20T12:04:00Z</dcterms:modified>
</cp:coreProperties>
</file>