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4775835</wp:posOffset>
            </wp:positionH>
            <wp:positionV relativeFrom="paragraph">
              <wp:posOffset>0</wp:posOffset>
            </wp:positionV>
            <wp:extent cx="1777365" cy="1104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2841" t="5901" r="2557" b="10741"/>
                    <a:stretch>
                      <a:fillRect/>
                    </a:stretch>
                  </pic:blipFill>
                  <pic:spPr bwMode="auto">
                    <a:xfrm>
                      <a:off x="0" y="0"/>
                      <a:ext cx="17773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2D5536">
        <w:rPr>
          <w:rFonts w:ascii="Tahoma" w:hAnsi="Tahoma" w:cs="Tahoma"/>
          <w:noProof/>
          <w:color w:val="010101"/>
          <w:sz w:val="22"/>
        </w:rPr>
        <w:t>41</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2D5536">
        <w:rPr>
          <w:noProof/>
          <w:color w:val="010101"/>
          <w:szCs w:val="24"/>
        </w:rPr>
        <w:t>Peter Greveling</w:t>
      </w: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2D5536">
        <w:rPr>
          <w:rStyle w:val="Zwaar"/>
          <w:color w:val="010101"/>
          <w:szCs w:val="24"/>
        </w:rPr>
        <w:t>8</w:t>
      </w:r>
      <w:r w:rsidR="0009078D">
        <w:rPr>
          <w:rStyle w:val="Zwaar"/>
          <w:color w:val="010101"/>
          <w:szCs w:val="24"/>
        </w:rPr>
        <w:t xml:space="preserve"> okto</w:t>
      </w:r>
      <w:r w:rsidR="00CB02A6">
        <w:rPr>
          <w:rStyle w:val="Zwaar"/>
          <w:color w:val="010101"/>
          <w:szCs w:val="24"/>
        </w:rPr>
        <w:t>ber</w:t>
      </w:r>
    </w:p>
    <w:p w:rsidR="0009078D" w:rsidRDefault="00B225DC" w:rsidP="00CA2207">
      <w:pPr>
        <w:tabs>
          <w:tab w:val="left" w:pos="5670"/>
          <w:tab w:val="left" w:pos="5812"/>
        </w:tabs>
        <w:rPr>
          <w:rStyle w:val="Zwaar"/>
          <w:color w:val="010101"/>
          <w:szCs w:val="24"/>
        </w:rPr>
      </w:pPr>
      <w:r w:rsidRPr="00CB02A6">
        <w:rPr>
          <w:rStyle w:val="Zwaar"/>
          <w:color w:val="010101"/>
          <w:szCs w:val="24"/>
        </w:rPr>
        <w:t>Voorganger:</w:t>
      </w:r>
      <w:r w:rsidRPr="005B5491">
        <w:rPr>
          <w:rStyle w:val="Zwaar"/>
          <w:color w:val="010101"/>
          <w:szCs w:val="24"/>
        </w:rPr>
        <w:t xml:space="preserve"> </w:t>
      </w:r>
      <w:r w:rsidR="0009078D">
        <w:rPr>
          <w:rStyle w:val="Zwaar"/>
          <w:color w:val="010101"/>
          <w:szCs w:val="24"/>
        </w:rPr>
        <w:t>Ds</w:t>
      </w:r>
      <w:r w:rsidR="00DA11E5">
        <w:rPr>
          <w:rStyle w:val="Zwaar"/>
          <w:color w:val="010101"/>
          <w:szCs w:val="24"/>
        </w:rPr>
        <w:t xml:space="preserve">. </w:t>
      </w:r>
      <w:r w:rsidR="002D5536">
        <w:rPr>
          <w:rStyle w:val="Zwaar"/>
          <w:color w:val="010101"/>
          <w:szCs w:val="24"/>
        </w:rPr>
        <w:t>D. Visser</w:t>
      </w:r>
      <w:r w:rsidR="0009078D">
        <w:rPr>
          <w:rStyle w:val="Zwaar"/>
          <w:color w:val="010101"/>
          <w:szCs w:val="24"/>
        </w:rPr>
        <w:t xml:space="preserve"> uit </w:t>
      </w:r>
      <w:r w:rsidR="002D5536">
        <w:rPr>
          <w:rStyle w:val="Zwaar"/>
          <w:color w:val="010101"/>
          <w:szCs w:val="24"/>
        </w:rPr>
        <w:t>Harlingen</w:t>
      </w:r>
      <w:r w:rsidR="002F24E0">
        <w:rPr>
          <w:rStyle w:val="Zwaar"/>
          <w:color w:val="010101"/>
          <w:szCs w:val="24"/>
        </w:rPr>
        <w:tab/>
      </w:r>
    </w:p>
    <w:p w:rsidR="00E67DF6" w:rsidRDefault="002F24E0" w:rsidP="00CA2207">
      <w:pPr>
        <w:tabs>
          <w:tab w:val="left" w:pos="5670"/>
          <w:tab w:val="left" w:pos="5812"/>
        </w:tabs>
        <w:rPr>
          <w:rStyle w:val="Zwaar"/>
          <w:color w:val="010101"/>
          <w:szCs w:val="24"/>
        </w:rPr>
      </w:pPr>
      <w:r>
        <w:rPr>
          <w:rStyle w:val="Zwaar"/>
          <w:color w:val="010101"/>
          <w:szCs w:val="24"/>
        </w:rPr>
        <w:t>Ouderling van dienst</w:t>
      </w:r>
      <w:r w:rsidR="002D5536">
        <w:rPr>
          <w:rStyle w:val="Zwaar"/>
          <w:color w:val="010101"/>
          <w:szCs w:val="24"/>
        </w:rPr>
        <w:t>:  Thea Strijbis</w:t>
      </w:r>
      <w:r w:rsidR="0009078D">
        <w:rPr>
          <w:rStyle w:val="Zwaar"/>
          <w:color w:val="010101"/>
          <w:szCs w:val="24"/>
        </w:rPr>
        <w:tab/>
        <w:t>L</w:t>
      </w:r>
      <w:r w:rsidR="00546A38">
        <w:rPr>
          <w:rStyle w:val="Zwaar"/>
          <w:color w:val="010101"/>
          <w:szCs w:val="24"/>
        </w:rPr>
        <w:t>ector</w:t>
      </w:r>
      <w:r w:rsidRPr="00A31952">
        <w:rPr>
          <w:rStyle w:val="Zwaar"/>
          <w:color w:val="010101"/>
          <w:szCs w:val="24"/>
        </w:rPr>
        <w:t>:</w:t>
      </w:r>
      <w:r>
        <w:rPr>
          <w:rStyle w:val="Zwaar"/>
          <w:color w:val="010101"/>
          <w:szCs w:val="24"/>
        </w:rPr>
        <w:t xml:space="preserve"> </w:t>
      </w:r>
      <w:r w:rsidR="002D5536">
        <w:rPr>
          <w:rStyle w:val="Zwaar"/>
          <w:color w:val="010101"/>
          <w:szCs w:val="24"/>
        </w:rPr>
        <w:t>Nico van den Hout</w:t>
      </w:r>
    </w:p>
    <w:p w:rsidR="00260BF9" w:rsidRDefault="00546A38" w:rsidP="00801621">
      <w:pPr>
        <w:tabs>
          <w:tab w:val="left" w:pos="5670"/>
          <w:tab w:val="left" w:pos="5812"/>
        </w:tabs>
        <w:rPr>
          <w:rStyle w:val="Zwaar"/>
          <w:b w:val="0"/>
          <w:color w:val="010101"/>
          <w:szCs w:val="24"/>
        </w:rPr>
      </w:pPr>
      <w:r w:rsidRPr="00E67DF6">
        <w:rPr>
          <w:rStyle w:val="Zwaar"/>
          <w:color w:val="010101"/>
          <w:szCs w:val="24"/>
        </w:rPr>
        <w:t xml:space="preserve">Muzikale begeleiding: </w:t>
      </w:r>
      <w:r w:rsidRPr="002F24E0">
        <w:rPr>
          <w:rStyle w:val="Zwaar"/>
          <w:color w:val="010101"/>
          <w:szCs w:val="24"/>
        </w:rPr>
        <w:t>Bert Rootmensen</w:t>
      </w:r>
      <w:r w:rsidR="002F24E0" w:rsidRPr="002F24E0">
        <w:rPr>
          <w:rStyle w:val="Zwaar"/>
          <w:color w:val="010101"/>
          <w:szCs w:val="24"/>
        </w:rPr>
        <w:t xml:space="preserve"> </w:t>
      </w:r>
      <w:r w:rsidR="002F24E0" w:rsidRPr="00E67DF6">
        <w:rPr>
          <w:rStyle w:val="Zwaar"/>
          <w:color w:val="010101"/>
          <w:szCs w:val="24"/>
        </w:rPr>
        <w:tab/>
        <w:t xml:space="preserve">Kindernevendienst: </w:t>
      </w:r>
      <w:r w:rsidR="002F24E0">
        <w:rPr>
          <w:rStyle w:val="Zwaar"/>
          <w:color w:val="010101"/>
          <w:szCs w:val="24"/>
        </w:rPr>
        <w:t>groep 1 t/m 8</w:t>
      </w:r>
      <w:r w:rsidR="00A9709C">
        <w:rPr>
          <w:rStyle w:val="Zwaar"/>
          <w:color w:val="010101"/>
          <w:szCs w:val="24"/>
        </w:rPr>
        <w:br/>
      </w:r>
    </w:p>
    <w:p w:rsidR="00B36722" w:rsidRDefault="00B36722" w:rsidP="00260BF9">
      <w:pPr>
        <w:rPr>
          <w:rStyle w:val="Zwaar"/>
          <w:b w:val="0"/>
          <w:color w:val="010101"/>
          <w:szCs w:val="24"/>
        </w:rPr>
        <w:sectPr w:rsidR="00B36722" w:rsidSect="00040445">
          <w:type w:val="continuous"/>
          <w:pgSz w:w="11907" w:h="16840" w:code="9"/>
          <w:pgMar w:top="397" w:right="567" w:bottom="227" w:left="567" w:header="0" w:footer="0" w:gutter="0"/>
          <w:cols w:space="708"/>
        </w:sectPr>
      </w:pPr>
    </w:p>
    <w:p w:rsidR="006D373C" w:rsidRPr="006D373C" w:rsidRDefault="006D373C" w:rsidP="006D373C">
      <w:pPr>
        <w:tabs>
          <w:tab w:val="left" w:pos="1635"/>
        </w:tabs>
        <w:rPr>
          <w:bCs/>
          <w:szCs w:val="24"/>
        </w:rPr>
      </w:pPr>
      <w:r w:rsidRPr="006D373C">
        <w:rPr>
          <w:bCs/>
          <w:szCs w:val="24"/>
        </w:rPr>
        <w:lastRenderedPageBreak/>
        <w:t>Intochtslied – Lied 215</w:t>
      </w:r>
    </w:p>
    <w:p w:rsidR="006D373C" w:rsidRPr="006D373C" w:rsidRDefault="006D373C" w:rsidP="006D373C">
      <w:pPr>
        <w:tabs>
          <w:tab w:val="left" w:pos="1635"/>
        </w:tabs>
        <w:rPr>
          <w:bCs/>
          <w:szCs w:val="24"/>
        </w:rPr>
      </w:pPr>
      <w:r w:rsidRPr="006D373C">
        <w:rPr>
          <w:bCs/>
          <w:szCs w:val="24"/>
        </w:rPr>
        <w:t>Stilte</w:t>
      </w:r>
    </w:p>
    <w:p w:rsidR="006D373C" w:rsidRPr="006D373C" w:rsidRDefault="006D373C" w:rsidP="006D373C">
      <w:pPr>
        <w:tabs>
          <w:tab w:val="left" w:pos="1635"/>
        </w:tabs>
        <w:rPr>
          <w:bCs/>
          <w:szCs w:val="24"/>
        </w:rPr>
      </w:pPr>
      <w:r w:rsidRPr="006D373C">
        <w:rPr>
          <w:bCs/>
          <w:szCs w:val="24"/>
        </w:rPr>
        <w:t>Onze Hulp</w:t>
      </w:r>
    </w:p>
    <w:p w:rsidR="006D373C" w:rsidRPr="006D373C" w:rsidRDefault="006D373C" w:rsidP="006D373C">
      <w:pPr>
        <w:tabs>
          <w:tab w:val="left" w:pos="1635"/>
        </w:tabs>
        <w:rPr>
          <w:bCs/>
          <w:szCs w:val="24"/>
        </w:rPr>
      </w:pPr>
      <w:r w:rsidRPr="006D373C">
        <w:rPr>
          <w:bCs/>
          <w:szCs w:val="24"/>
        </w:rPr>
        <w:t>Groet</w:t>
      </w:r>
    </w:p>
    <w:p w:rsidR="006D373C" w:rsidRPr="006D373C" w:rsidRDefault="006D373C" w:rsidP="006D373C">
      <w:pPr>
        <w:tabs>
          <w:tab w:val="left" w:pos="1635"/>
        </w:tabs>
        <w:rPr>
          <w:bCs/>
          <w:szCs w:val="24"/>
        </w:rPr>
      </w:pPr>
      <w:proofErr w:type="spellStart"/>
      <w:r w:rsidRPr="006D373C">
        <w:rPr>
          <w:bCs/>
          <w:szCs w:val="24"/>
        </w:rPr>
        <w:t>Kyrië</w:t>
      </w:r>
      <w:proofErr w:type="spellEnd"/>
    </w:p>
    <w:p w:rsidR="006D373C" w:rsidRPr="006D373C" w:rsidRDefault="006D373C" w:rsidP="006D373C">
      <w:pPr>
        <w:tabs>
          <w:tab w:val="left" w:pos="1635"/>
        </w:tabs>
        <w:rPr>
          <w:bCs/>
          <w:szCs w:val="24"/>
        </w:rPr>
      </w:pPr>
      <w:r w:rsidRPr="006D373C">
        <w:rPr>
          <w:bCs/>
          <w:szCs w:val="24"/>
        </w:rPr>
        <w:t>Gloria – Lied 217</w:t>
      </w:r>
    </w:p>
    <w:p w:rsidR="006D373C" w:rsidRPr="006D373C" w:rsidRDefault="006D373C" w:rsidP="006D373C">
      <w:pPr>
        <w:tabs>
          <w:tab w:val="left" w:pos="1635"/>
        </w:tabs>
        <w:rPr>
          <w:bCs/>
          <w:szCs w:val="24"/>
        </w:rPr>
      </w:pPr>
      <w:r w:rsidRPr="006D373C">
        <w:rPr>
          <w:bCs/>
          <w:szCs w:val="24"/>
        </w:rPr>
        <w:t>Korte inleiding op de lezingen en het thema van de preek</w:t>
      </w:r>
    </w:p>
    <w:p w:rsidR="006D373C" w:rsidRPr="006D373C" w:rsidRDefault="006D373C" w:rsidP="006D373C">
      <w:pPr>
        <w:tabs>
          <w:tab w:val="left" w:pos="1635"/>
        </w:tabs>
        <w:rPr>
          <w:bCs/>
          <w:szCs w:val="24"/>
        </w:rPr>
      </w:pPr>
      <w:r w:rsidRPr="006D373C">
        <w:rPr>
          <w:bCs/>
          <w:szCs w:val="24"/>
        </w:rPr>
        <w:t>Gebed van de Zondag</w:t>
      </w:r>
    </w:p>
    <w:p w:rsidR="006D373C" w:rsidRPr="006D373C" w:rsidRDefault="006D373C" w:rsidP="006D373C">
      <w:pPr>
        <w:tabs>
          <w:tab w:val="left" w:pos="1635"/>
        </w:tabs>
        <w:rPr>
          <w:bCs/>
          <w:szCs w:val="24"/>
        </w:rPr>
      </w:pPr>
      <w:r w:rsidRPr="006D373C">
        <w:rPr>
          <w:bCs/>
          <w:szCs w:val="24"/>
        </w:rPr>
        <w:t>Eerste Lezing – Prediker 1: 1</w:t>
      </w:r>
      <w:r>
        <w:rPr>
          <w:bCs/>
          <w:szCs w:val="24"/>
        </w:rPr>
        <w:t xml:space="preserve"> </w:t>
      </w:r>
      <w:r w:rsidRPr="006D373C">
        <w:rPr>
          <w:bCs/>
          <w:szCs w:val="24"/>
        </w:rPr>
        <w:t>-</w:t>
      </w:r>
      <w:r>
        <w:rPr>
          <w:bCs/>
          <w:szCs w:val="24"/>
        </w:rPr>
        <w:t xml:space="preserve"> </w:t>
      </w:r>
      <w:r w:rsidRPr="006D373C">
        <w:rPr>
          <w:bCs/>
          <w:szCs w:val="24"/>
        </w:rPr>
        <w:t>11</w:t>
      </w:r>
    </w:p>
    <w:p w:rsidR="006D373C" w:rsidRPr="006D373C" w:rsidRDefault="006D373C" w:rsidP="006D373C">
      <w:pPr>
        <w:tabs>
          <w:tab w:val="left" w:pos="1635"/>
        </w:tabs>
        <w:rPr>
          <w:bCs/>
          <w:szCs w:val="24"/>
        </w:rPr>
      </w:pPr>
      <w:r w:rsidRPr="006D373C">
        <w:rPr>
          <w:bCs/>
          <w:szCs w:val="24"/>
        </w:rPr>
        <w:lastRenderedPageBreak/>
        <w:t>Lied 146: 1,</w:t>
      </w:r>
      <w:r>
        <w:rPr>
          <w:bCs/>
          <w:szCs w:val="24"/>
        </w:rPr>
        <w:t xml:space="preserve"> </w:t>
      </w:r>
      <w:r w:rsidRPr="006D373C">
        <w:rPr>
          <w:bCs/>
          <w:szCs w:val="24"/>
        </w:rPr>
        <w:t>2,</w:t>
      </w:r>
      <w:r>
        <w:rPr>
          <w:bCs/>
          <w:szCs w:val="24"/>
        </w:rPr>
        <w:t xml:space="preserve"> </w:t>
      </w:r>
      <w:r w:rsidRPr="006D373C">
        <w:rPr>
          <w:bCs/>
          <w:szCs w:val="24"/>
        </w:rPr>
        <w:t>3</w:t>
      </w:r>
    </w:p>
    <w:p w:rsidR="006D373C" w:rsidRPr="006D373C" w:rsidRDefault="006D373C" w:rsidP="006D373C">
      <w:pPr>
        <w:tabs>
          <w:tab w:val="left" w:pos="1635"/>
        </w:tabs>
        <w:rPr>
          <w:bCs/>
          <w:szCs w:val="24"/>
        </w:rPr>
      </w:pPr>
      <w:r w:rsidRPr="006D373C">
        <w:rPr>
          <w:bCs/>
          <w:szCs w:val="24"/>
        </w:rPr>
        <w:t>Tweede Lezing – Matteüs 16: 1</w:t>
      </w:r>
      <w:r>
        <w:rPr>
          <w:bCs/>
          <w:szCs w:val="24"/>
        </w:rPr>
        <w:t xml:space="preserve"> </w:t>
      </w:r>
      <w:r w:rsidRPr="006D373C">
        <w:rPr>
          <w:bCs/>
          <w:szCs w:val="24"/>
        </w:rPr>
        <w:t>-</w:t>
      </w:r>
      <w:r>
        <w:rPr>
          <w:bCs/>
          <w:szCs w:val="24"/>
        </w:rPr>
        <w:t xml:space="preserve"> </w:t>
      </w:r>
      <w:r w:rsidRPr="006D373C">
        <w:rPr>
          <w:bCs/>
          <w:szCs w:val="24"/>
        </w:rPr>
        <w:t>4</w:t>
      </w:r>
    </w:p>
    <w:p w:rsidR="006D373C" w:rsidRPr="006D373C" w:rsidRDefault="006D373C" w:rsidP="006D373C">
      <w:pPr>
        <w:tabs>
          <w:tab w:val="left" w:pos="1635"/>
        </w:tabs>
        <w:rPr>
          <w:bCs/>
          <w:szCs w:val="24"/>
        </w:rPr>
      </w:pPr>
      <w:r w:rsidRPr="006D373C">
        <w:rPr>
          <w:bCs/>
          <w:szCs w:val="24"/>
        </w:rPr>
        <w:t>Zingen – Lied 146: 4,</w:t>
      </w:r>
      <w:r>
        <w:rPr>
          <w:bCs/>
          <w:szCs w:val="24"/>
        </w:rPr>
        <w:t xml:space="preserve"> </w:t>
      </w:r>
      <w:r w:rsidRPr="006D373C">
        <w:rPr>
          <w:bCs/>
          <w:szCs w:val="24"/>
        </w:rPr>
        <w:t>5</w:t>
      </w:r>
    </w:p>
    <w:p w:rsidR="006D373C" w:rsidRPr="006D373C" w:rsidRDefault="006D373C" w:rsidP="006D373C">
      <w:pPr>
        <w:tabs>
          <w:tab w:val="left" w:pos="1635"/>
        </w:tabs>
        <w:rPr>
          <w:bCs/>
          <w:szCs w:val="24"/>
        </w:rPr>
      </w:pPr>
      <w:r w:rsidRPr="006D373C">
        <w:rPr>
          <w:bCs/>
          <w:szCs w:val="24"/>
        </w:rPr>
        <w:t>Preek</w:t>
      </w:r>
    </w:p>
    <w:p w:rsidR="006D373C" w:rsidRPr="006D373C" w:rsidRDefault="006D373C" w:rsidP="006D373C">
      <w:pPr>
        <w:tabs>
          <w:tab w:val="left" w:pos="1635"/>
        </w:tabs>
        <w:rPr>
          <w:bCs/>
          <w:szCs w:val="24"/>
        </w:rPr>
      </w:pPr>
      <w:r w:rsidRPr="006D373C">
        <w:rPr>
          <w:bCs/>
          <w:szCs w:val="24"/>
        </w:rPr>
        <w:t>Lied 695</w:t>
      </w:r>
    </w:p>
    <w:p w:rsidR="006D373C" w:rsidRPr="006D373C" w:rsidRDefault="006D373C" w:rsidP="006D373C">
      <w:pPr>
        <w:tabs>
          <w:tab w:val="left" w:pos="1635"/>
        </w:tabs>
        <w:rPr>
          <w:bCs/>
          <w:szCs w:val="24"/>
        </w:rPr>
      </w:pPr>
      <w:r w:rsidRPr="006D373C">
        <w:rPr>
          <w:bCs/>
          <w:szCs w:val="24"/>
        </w:rPr>
        <w:t>Gebeden</w:t>
      </w:r>
    </w:p>
    <w:p w:rsidR="006D373C" w:rsidRPr="006D373C" w:rsidRDefault="006D373C" w:rsidP="006D373C">
      <w:pPr>
        <w:tabs>
          <w:tab w:val="left" w:pos="1635"/>
        </w:tabs>
        <w:rPr>
          <w:bCs/>
          <w:szCs w:val="24"/>
        </w:rPr>
      </w:pPr>
      <w:r w:rsidRPr="006D373C">
        <w:rPr>
          <w:bCs/>
          <w:szCs w:val="24"/>
        </w:rPr>
        <w:t>Voorbeden – Stil Gebed – Onze Vader</w:t>
      </w:r>
    </w:p>
    <w:p w:rsidR="006D373C" w:rsidRPr="006D373C" w:rsidRDefault="006D373C" w:rsidP="006D373C">
      <w:pPr>
        <w:tabs>
          <w:tab w:val="left" w:pos="1635"/>
        </w:tabs>
        <w:rPr>
          <w:bCs/>
          <w:szCs w:val="24"/>
        </w:rPr>
      </w:pPr>
      <w:r w:rsidRPr="006D373C">
        <w:rPr>
          <w:bCs/>
          <w:szCs w:val="24"/>
        </w:rPr>
        <w:t>Inzameling van Gaven</w:t>
      </w:r>
    </w:p>
    <w:p w:rsidR="006D373C" w:rsidRPr="006D373C" w:rsidRDefault="006D373C" w:rsidP="006D373C">
      <w:pPr>
        <w:tabs>
          <w:tab w:val="left" w:pos="1635"/>
        </w:tabs>
        <w:rPr>
          <w:bCs/>
          <w:szCs w:val="24"/>
        </w:rPr>
      </w:pPr>
      <w:r w:rsidRPr="006D373C">
        <w:rPr>
          <w:bCs/>
          <w:szCs w:val="24"/>
        </w:rPr>
        <w:t>Zingen – Lied 315</w:t>
      </w:r>
    </w:p>
    <w:p w:rsidR="006D373C" w:rsidRPr="006D373C" w:rsidRDefault="006D373C" w:rsidP="006D373C">
      <w:pPr>
        <w:tabs>
          <w:tab w:val="left" w:pos="1635"/>
        </w:tabs>
        <w:rPr>
          <w:bCs/>
          <w:szCs w:val="24"/>
        </w:rPr>
      </w:pPr>
      <w:r w:rsidRPr="006D373C">
        <w:rPr>
          <w:bCs/>
          <w:szCs w:val="24"/>
        </w:rPr>
        <w:t>Zegen</w:t>
      </w:r>
    </w:p>
    <w:p w:rsidR="00E67DF6" w:rsidRDefault="00E67DF6" w:rsidP="008366E6">
      <w:pPr>
        <w:tabs>
          <w:tab w:val="left" w:pos="1635"/>
        </w:tabs>
        <w:rPr>
          <w:bCs/>
          <w:szCs w:val="24"/>
        </w:rPr>
        <w:sectPr w:rsidR="00E67DF6" w:rsidSect="00040445">
          <w:type w:val="continuous"/>
          <w:pgSz w:w="11907" w:h="16840" w:code="9"/>
          <w:pgMar w:top="397" w:right="567" w:bottom="227" w:left="567" w:header="0" w:footer="0" w:gutter="0"/>
          <w:cols w:num="2" w:space="708"/>
        </w:sectPr>
      </w:pPr>
    </w:p>
    <w:p w:rsidR="002E06CA" w:rsidRDefault="002E06CA" w:rsidP="008366E6">
      <w:pPr>
        <w:tabs>
          <w:tab w:val="left" w:pos="1635"/>
        </w:tabs>
        <w:rPr>
          <w:b/>
          <w:szCs w:val="24"/>
        </w:rPr>
        <w:sectPr w:rsidR="002E06CA" w:rsidSect="00040445">
          <w:type w:val="continuous"/>
          <w:pgSz w:w="11907" w:h="16840" w:code="9"/>
          <w:pgMar w:top="397" w:right="567" w:bottom="227" w:left="567" w:header="0" w:footer="0" w:gutter="0"/>
          <w:cols w:space="708"/>
        </w:sectPr>
      </w:pPr>
    </w:p>
    <w:p w:rsidR="00881BA5" w:rsidRPr="00DD0835" w:rsidRDefault="00DD0835" w:rsidP="00881BA5">
      <w:pPr>
        <w:rPr>
          <w:b/>
          <w:szCs w:val="24"/>
        </w:rPr>
      </w:pPr>
      <w:r w:rsidRPr="00DD0835">
        <w:rPr>
          <w:b/>
          <w:szCs w:val="24"/>
        </w:rPr>
        <w:lastRenderedPageBreak/>
        <w:t>Collectes</w:t>
      </w:r>
    </w:p>
    <w:p w:rsidR="002D5536" w:rsidRPr="002D5536" w:rsidRDefault="002D5536" w:rsidP="002D5536">
      <w:pPr>
        <w:rPr>
          <w:szCs w:val="24"/>
        </w:rPr>
      </w:pPr>
      <w:r w:rsidRPr="002D5536">
        <w:rPr>
          <w:szCs w:val="24"/>
        </w:rPr>
        <w:t>Vanmorgen is de collecte voor: Radio Bloemendaal (kerk zonder grenzen)</w:t>
      </w:r>
      <w:r w:rsidR="006D373C">
        <w:rPr>
          <w:szCs w:val="24"/>
        </w:rPr>
        <w:t>.</w:t>
      </w:r>
    </w:p>
    <w:p w:rsidR="002D5536" w:rsidRPr="002D5536" w:rsidRDefault="002D5536" w:rsidP="002D5536">
      <w:pPr>
        <w:rPr>
          <w:szCs w:val="24"/>
        </w:rPr>
      </w:pPr>
      <w:r w:rsidRPr="002D5536">
        <w:rPr>
          <w:szCs w:val="24"/>
        </w:rPr>
        <w:t>Waar men ruim 90 jaar geleden een vooruitziende visie had op toen nieuwe technische mogelijkheden heeft Radio Bloemendaal die nog steeds. Sinds enkele jaren zijn we natuurlijk present op internet, hebben we een app en staat binnenkort digitale radio voor de deur in de vorm van DAB+.</w:t>
      </w:r>
    </w:p>
    <w:p w:rsidR="002D5536" w:rsidRPr="002D5536" w:rsidRDefault="002D5536" w:rsidP="002D5536">
      <w:pPr>
        <w:rPr>
          <w:szCs w:val="24"/>
        </w:rPr>
      </w:pPr>
      <w:r w:rsidRPr="002D5536">
        <w:rPr>
          <w:szCs w:val="24"/>
        </w:rPr>
        <w:t>Radio Bloemendaal beschikt sinds 24 maart 1995 over een nieuwe en krachtiger zender. Het 50 Watt zendvermogen is uitgebreid tot 500 Watt. Hierdoor is de zender in een groot gebied van de randstad te horen! Het best is de zender te ontvangen met een draagbare radio, aangezien op tuner-versterkers vaak geen goede AM-middengolf aansluiting aanwezig is.</w:t>
      </w:r>
    </w:p>
    <w:p w:rsidR="002D5536" w:rsidRPr="002D5536" w:rsidRDefault="002D5536" w:rsidP="002D5536">
      <w:pPr>
        <w:rPr>
          <w:szCs w:val="24"/>
        </w:rPr>
      </w:pPr>
      <w:r w:rsidRPr="002D5536">
        <w:rPr>
          <w:szCs w:val="24"/>
        </w:rPr>
        <w:t>Radio Bloemendaal wordt gerund door vrijwilligers, bij elkaar ca. 50 personen die actief zijn als omroeper, programmamaker, technicus of muzieksamensteller. Financieel zijn wij afhankelijk van giften afkomstig van vooral luisteraars, die vaak zeer gehecht zijn aan deze kleinschalige omroep.</w:t>
      </w:r>
    </w:p>
    <w:p w:rsidR="002D5536" w:rsidRPr="002D5536" w:rsidRDefault="002D5536" w:rsidP="002D5536">
      <w:pPr>
        <w:rPr>
          <w:szCs w:val="24"/>
        </w:rPr>
      </w:pPr>
      <w:r w:rsidRPr="002D5536">
        <w:rPr>
          <w:szCs w:val="24"/>
        </w:rPr>
        <w:t>Radio Bloemendaal verzorgt naast uitzendingen vanuit de eigen kerkelijke gemeente ook uitzendingen voor de stichting Kerk zonder Grenzen en de Alle Dag Kerk.</w:t>
      </w:r>
    </w:p>
    <w:p w:rsidR="002D5536" w:rsidRPr="002D5536" w:rsidRDefault="002D5536" w:rsidP="002D5536">
      <w:pPr>
        <w:rPr>
          <w:szCs w:val="24"/>
        </w:rPr>
      </w:pPr>
      <w:r w:rsidRPr="002D5536">
        <w:rPr>
          <w:szCs w:val="24"/>
        </w:rPr>
        <w:t xml:space="preserve">De uitzendingen vinden in het algemeen plaats op zon- en feestdagen van 09.00 tot 21.00 uur. De uitzending van de Alle Dag Kerk is sinds 1 april 1997 te beluisteren op dinsdag van 12.00 tot 13.30 uur.  </w:t>
      </w:r>
    </w:p>
    <w:p w:rsidR="002D5536" w:rsidRPr="002D5536" w:rsidRDefault="002D5536" w:rsidP="002D5536">
      <w:pPr>
        <w:rPr>
          <w:szCs w:val="24"/>
        </w:rPr>
      </w:pPr>
      <w:r w:rsidRPr="002D5536">
        <w:rPr>
          <w:szCs w:val="24"/>
        </w:rPr>
        <w:t>Kerk Zonder Grenzen</w:t>
      </w:r>
      <w:r w:rsidR="006D373C">
        <w:rPr>
          <w:szCs w:val="24"/>
        </w:rPr>
        <w:t>.</w:t>
      </w:r>
    </w:p>
    <w:p w:rsidR="002D5536" w:rsidRPr="002D5536" w:rsidRDefault="002D5536" w:rsidP="002D5536">
      <w:pPr>
        <w:rPr>
          <w:szCs w:val="24"/>
        </w:rPr>
      </w:pPr>
      <w:r w:rsidRPr="002D5536">
        <w:rPr>
          <w:szCs w:val="24"/>
        </w:rPr>
        <w:t>De Stichting Kerk zonder Grenzen houdt zich, in opdracht van de Provinciale Synode, bezig met omroeppastoraat en radio-evangelisatie via Radio Bloemendaal in de provincie.</w:t>
      </w:r>
    </w:p>
    <w:p w:rsidR="002D5536" w:rsidRPr="002D5536" w:rsidRDefault="002D5536" w:rsidP="002D5536">
      <w:pPr>
        <w:rPr>
          <w:szCs w:val="24"/>
        </w:rPr>
      </w:pPr>
      <w:r w:rsidRPr="002D5536">
        <w:rPr>
          <w:szCs w:val="24"/>
        </w:rPr>
        <w:t>De tweede collecte is voor de kerk.</w:t>
      </w:r>
    </w:p>
    <w:p w:rsidR="00AF5DD7" w:rsidRDefault="00AF5DD7" w:rsidP="00AF5DD7">
      <w:pPr>
        <w:rPr>
          <w:szCs w:val="24"/>
        </w:rPr>
      </w:pPr>
    </w:p>
    <w:p w:rsidR="00AF5DD7" w:rsidRPr="00825DBF" w:rsidRDefault="002D5536" w:rsidP="00AF5DD7">
      <w:pPr>
        <w:rPr>
          <w:szCs w:val="24"/>
        </w:rPr>
      </w:pPr>
      <w:r w:rsidRPr="002D5536">
        <w:rPr>
          <w:szCs w:val="24"/>
        </w:rPr>
        <w:t xml:space="preserve">De </w:t>
      </w:r>
      <w:r w:rsidRPr="006D373C">
        <w:rPr>
          <w:b/>
          <w:szCs w:val="24"/>
        </w:rPr>
        <w:t>bloemengroet</w:t>
      </w:r>
      <w:r w:rsidRPr="002D5536">
        <w:rPr>
          <w:szCs w:val="24"/>
        </w:rPr>
        <w:t xml:space="preserve"> gaat vandaag naar Piet en Alie van der Molen-Biersteker, </w:t>
      </w:r>
      <w:r w:rsidR="0099407A">
        <w:t>Pr. Hendrikkade 60</w:t>
      </w:r>
      <w:bookmarkStart w:id="0" w:name="_GoBack"/>
      <w:bookmarkEnd w:id="0"/>
      <w:r w:rsidRPr="002D5536">
        <w:rPr>
          <w:szCs w:val="24"/>
        </w:rPr>
        <w:t>, zij waren onlangs 50 jaar getrouwd.</w:t>
      </w:r>
    </w:p>
    <w:p w:rsidR="00AF5DD7" w:rsidRDefault="00AF5DD7" w:rsidP="00AF5DD7">
      <w:pPr>
        <w:rPr>
          <w:szCs w:val="24"/>
        </w:rPr>
      </w:pPr>
    </w:p>
    <w:p w:rsidR="00040445" w:rsidRDefault="00040445" w:rsidP="00040445">
      <w:r w:rsidRPr="00D267E1">
        <w:rPr>
          <w:szCs w:val="24"/>
        </w:rPr>
        <w:t xml:space="preserve">Woensdag is er weer: </w:t>
      </w:r>
      <w:r w:rsidRPr="00D267E1">
        <w:rPr>
          <w:b/>
          <w:szCs w:val="24"/>
        </w:rPr>
        <w:t>'Breek in de week'</w:t>
      </w:r>
      <w:r w:rsidRPr="00D267E1">
        <w:rPr>
          <w:szCs w:val="24"/>
        </w:rPr>
        <w:t xml:space="preserve"> welkom in het Trefpunt vanaf half 10 (tot 11.30) voor een goed gesprek en een kop koffie of thee met wat lekkers</w:t>
      </w:r>
      <w:r>
        <w:rPr>
          <w:szCs w:val="24"/>
        </w:rPr>
        <w:t>.</w:t>
      </w:r>
      <w:r w:rsidRPr="00D267E1">
        <w:t xml:space="preserve"> </w:t>
      </w:r>
    </w:p>
    <w:p w:rsidR="00040445" w:rsidRPr="00D267E1" w:rsidRDefault="00040445" w:rsidP="00040445">
      <w:pPr>
        <w:rPr>
          <w:szCs w:val="24"/>
        </w:rPr>
      </w:pPr>
      <w:r>
        <w:rPr>
          <w:szCs w:val="24"/>
        </w:rPr>
        <w:t>V</w:t>
      </w:r>
      <w:r w:rsidRPr="00D267E1">
        <w:rPr>
          <w:szCs w:val="24"/>
        </w:rPr>
        <w:t>oor vervoer kunt u bellen met Cor Timmerman</w:t>
      </w:r>
      <w:r>
        <w:rPr>
          <w:szCs w:val="24"/>
        </w:rPr>
        <w:t>,</w:t>
      </w:r>
      <w:r w:rsidRPr="00D267E1">
        <w:rPr>
          <w:szCs w:val="24"/>
        </w:rPr>
        <w:t xml:space="preserve"> 0226 314949</w:t>
      </w:r>
    </w:p>
    <w:p w:rsidR="00040445" w:rsidRDefault="00040445" w:rsidP="00040445">
      <w:pPr>
        <w:rPr>
          <w:szCs w:val="24"/>
        </w:rPr>
      </w:pPr>
      <w:r w:rsidRPr="00D267E1">
        <w:rPr>
          <w:szCs w:val="24"/>
        </w:rPr>
        <w:t>Neem gerust iemand mee</w:t>
      </w:r>
      <w:r>
        <w:rPr>
          <w:szCs w:val="24"/>
        </w:rPr>
        <w:t>,</w:t>
      </w:r>
      <w:r w:rsidRPr="00D267E1">
        <w:rPr>
          <w:szCs w:val="24"/>
        </w:rPr>
        <w:t xml:space="preserve"> allen hartelijk welkom! We zijn er elke woensdag voor u.</w:t>
      </w:r>
    </w:p>
    <w:p w:rsidR="002D5536" w:rsidRDefault="002D5536" w:rsidP="00AF5DD7">
      <w:pPr>
        <w:tabs>
          <w:tab w:val="left" w:pos="5670"/>
          <w:tab w:val="left" w:pos="5812"/>
        </w:tabs>
        <w:rPr>
          <w:rStyle w:val="Zwaar"/>
          <w:color w:val="010101"/>
          <w:szCs w:val="24"/>
        </w:rPr>
      </w:pPr>
    </w:p>
    <w:p w:rsidR="00AF5DD7" w:rsidRPr="0025789A" w:rsidRDefault="00AF5DD7" w:rsidP="00AF5DD7">
      <w:pPr>
        <w:tabs>
          <w:tab w:val="left" w:pos="5670"/>
          <w:tab w:val="left" w:pos="5812"/>
        </w:tabs>
        <w:rPr>
          <w:rStyle w:val="Zwaar"/>
          <w:color w:val="010101"/>
          <w:szCs w:val="24"/>
        </w:rPr>
      </w:pPr>
      <w:r w:rsidRPr="0025789A">
        <w:rPr>
          <w:rStyle w:val="Zwaar"/>
          <w:color w:val="010101"/>
          <w:szCs w:val="24"/>
        </w:rPr>
        <w:t>Volgende week</w:t>
      </w:r>
    </w:p>
    <w:p w:rsidR="00AF5DD7" w:rsidRDefault="006D373C" w:rsidP="00AF5DD7">
      <w:pPr>
        <w:tabs>
          <w:tab w:val="left" w:pos="5670"/>
          <w:tab w:val="left" w:pos="5812"/>
        </w:tabs>
        <w:rPr>
          <w:rStyle w:val="Zwaar"/>
          <w:b w:val="0"/>
          <w:color w:val="010101"/>
          <w:szCs w:val="24"/>
        </w:rPr>
      </w:pPr>
      <w:r>
        <w:rPr>
          <w:rStyle w:val="Zwaar"/>
          <w:b w:val="0"/>
          <w:color w:val="010101"/>
          <w:szCs w:val="24"/>
        </w:rPr>
        <w:t>Viering Heilig Avondmaal, v</w:t>
      </w:r>
      <w:r w:rsidR="00AF5DD7">
        <w:rPr>
          <w:rStyle w:val="Zwaar"/>
          <w:b w:val="0"/>
          <w:color w:val="010101"/>
          <w:szCs w:val="24"/>
        </w:rPr>
        <w:t>oorganger: D</w:t>
      </w:r>
      <w:r w:rsidR="002D5536">
        <w:rPr>
          <w:rStyle w:val="Zwaar"/>
          <w:b w:val="0"/>
          <w:color w:val="010101"/>
          <w:szCs w:val="24"/>
        </w:rPr>
        <w:t>a</w:t>
      </w:r>
      <w:r w:rsidR="00AF5DD7">
        <w:rPr>
          <w:rStyle w:val="Zwaar"/>
          <w:b w:val="0"/>
          <w:color w:val="010101"/>
          <w:szCs w:val="24"/>
        </w:rPr>
        <w:t xml:space="preserve">. </w:t>
      </w:r>
      <w:r w:rsidR="002D5536">
        <w:rPr>
          <w:rStyle w:val="Zwaar"/>
          <w:b w:val="0"/>
          <w:color w:val="010101"/>
          <w:szCs w:val="24"/>
        </w:rPr>
        <w:t>J.E. van Zelderen,</w:t>
      </w:r>
      <w:r w:rsidR="00AF5DD7">
        <w:rPr>
          <w:rStyle w:val="Zwaar"/>
          <w:b w:val="0"/>
          <w:color w:val="010101"/>
          <w:szCs w:val="24"/>
        </w:rPr>
        <w:t xml:space="preserve"> m</w:t>
      </w:r>
      <w:r w:rsidR="00AF5DD7" w:rsidRPr="00E449ED">
        <w:rPr>
          <w:rStyle w:val="Zwaar"/>
          <w:b w:val="0"/>
          <w:color w:val="010101"/>
          <w:szCs w:val="24"/>
        </w:rPr>
        <w:t>uzikale begeleiding:</w:t>
      </w:r>
      <w:r w:rsidR="00AF5DD7">
        <w:rPr>
          <w:rStyle w:val="Zwaar"/>
          <w:b w:val="0"/>
          <w:color w:val="010101"/>
          <w:szCs w:val="24"/>
        </w:rPr>
        <w:t xml:space="preserve"> </w:t>
      </w:r>
      <w:r w:rsidR="002D5536">
        <w:rPr>
          <w:rStyle w:val="Zwaar"/>
          <w:b w:val="0"/>
          <w:color w:val="010101"/>
          <w:szCs w:val="24"/>
        </w:rPr>
        <w:t xml:space="preserve">Jan van der Kamp, </w:t>
      </w:r>
      <w:r w:rsidR="00AF5DD7">
        <w:rPr>
          <w:rStyle w:val="Zwaar"/>
          <w:b w:val="0"/>
          <w:color w:val="010101"/>
          <w:szCs w:val="24"/>
        </w:rPr>
        <w:t>Bert Rootmensen</w:t>
      </w:r>
      <w:r w:rsidR="002D5536">
        <w:rPr>
          <w:rStyle w:val="Zwaar"/>
          <w:b w:val="0"/>
          <w:color w:val="010101"/>
          <w:szCs w:val="24"/>
        </w:rPr>
        <w:t xml:space="preserve"> en cantorij. 19.00 uur: vesper.</w:t>
      </w:r>
    </w:p>
    <w:p w:rsidR="00AF5DD7" w:rsidRDefault="00AF5DD7" w:rsidP="00040445">
      <w:pPr>
        <w:rPr>
          <w:i/>
          <w:szCs w:val="24"/>
        </w:rPr>
      </w:pPr>
    </w:p>
    <w:p w:rsidR="006D373C" w:rsidRDefault="00040445" w:rsidP="006D373C">
      <w:pPr>
        <w:rPr>
          <w:i/>
          <w:szCs w:val="24"/>
        </w:rPr>
      </w:pPr>
      <w:r w:rsidRPr="003F7664">
        <w:rPr>
          <w:i/>
          <w:szCs w:val="24"/>
        </w:rPr>
        <w:t>Een ieder is van harte uitgenodigd om na deze dienst een kopje koffie, thee of limonade te komen drinken in het Trefpunt. Het infoblad is al vóór de zondag in te zien op onze</w:t>
      </w:r>
      <w:r w:rsidRPr="006D373C">
        <w:rPr>
          <w:i/>
          <w:szCs w:val="24"/>
        </w:rPr>
        <w:t xml:space="preserve"> website: </w:t>
      </w:r>
      <w:hyperlink r:id="rId8" w:history="1">
        <w:r w:rsidR="006D373C" w:rsidRPr="006D373C">
          <w:rPr>
            <w:rStyle w:val="Hyperlink"/>
            <w:i/>
            <w:color w:val="auto"/>
            <w:szCs w:val="24"/>
            <w:u w:val="none"/>
          </w:rPr>
          <w:t>www.trefpuntkerk.nl</w:t>
        </w:r>
      </w:hyperlink>
      <w:r w:rsidRPr="006D373C">
        <w:rPr>
          <w:i/>
          <w:szCs w:val="24"/>
        </w:rPr>
        <w:t>.</w:t>
      </w:r>
      <w:r w:rsidRPr="003F7664">
        <w:rPr>
          <w:i/>
          <w:szCs w:val="24"/>
        </w:rPr>
        <w:t xml:space="preserve"> </w:t>
      </w:r>
    </w:p>
    <w:p w:rsidR="006D373C" w:rsidRPr="006D373C" w:rsidRDefault="006D373C" w:rsidP="006D373C">
      <w:pPr>
        <w:rPr>
          <w:bCs/>
          <w:i/>
          <w:szCs w:val="24"/>
        </w:rPr>
      </w:pPr>
      <w:r w:rsidRPr="006D373C">
        <w:rPr>
          <w:i/>
          <w:szCs w:val="24"/>
        </w:rPr>
        <w:t>Via www.trefpuntkerk.nl  is het ook mogelijk om de dienst rechtstreeks te volgen dan wel terug te luisteren</w:t>
      </w:r>
      <w:r>
        <w:rPr>
          <w:i/>
          <w:szCs w:val="24"/>
        </w:rPr>
        <w:t>.</w:t>
      </w:r>
    </w:p>
    <w:p w:rsidR="00040445" w:rsidRDefault="00040445" w:rsidP="00040445">
      <w:pPr>
        <w:rPr>
          <w:szCs w:val="24"/>
        </w:rPr>
      </w:pPr>
    </w:p>
    <w:sectPr w:rsidR="00040445" w:rsidSect="00040445">
      <w:type w:val="continuous"/>
      <w:pgSz w:w="11907" w:h="16840" w:code="9"/>
      <w:pgMar w:top="397" w:right="567" w:bottom="227"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50D7"/>
    <w:rsid w:val="000E6E1B"/>
    <w:rsid w:val="000E739E"/>
    <w:rsid w:val="000E7575"/>
    <w:rsid w:val="000F1225"/>
    <w:rsid w:val="000F566C"/>
    <w:rsid w:val="000F6E63"/>
    <w:rsid w:val="00102A00"/>
    <w:rsid w:val="001059DF"/>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3F7664"/>
    <w:rsid w:val="00400619"/>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4E39"/>
    <w:rsid w:val="00544EB5"/>
    <w:rsid w:val="00546A38"/>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1DC"/>
    <w:rsid w:val="006206B3"/>
    <w:rsid w:val="0062163B"/>
    <w:rsid w:val="00622338"/>
    <w:rsid w:val="0062271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5C8A"/>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07A"/>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4E1E"/>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129"/>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D2E"/>
    <w:rsid w:val="00C71CCB"/>
    <w:rsid w:val="00C72FF8"/>
    <w:rsid w:val="00C75F8A"/>
    <w:rsid w:val="00C772C6"/>
    <w:rsid w:val="00C77608"/>
    <w:rsid w:val="00C80761"/>
    <w:rsid w:val="00C80F83"/>
    <w:rsid w:val="00C90CA0"/>
    <w:rsid w:val="00C90E48"/>
    <w:rsid w:val="00C93645"/>
    <w:rsid w:val="00C956E2"/>
    <w:rsid w:val="00CA2207"/>
    <w:rsid w:val="00CA27E8"/>
    <w:rsid w:val="00CA3064"/>
    <w:rsid w:val="00CA3735"/>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puntkerk.nl"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A07B-FA1D-4E12-B4BA-A799F883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3295</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dc:creator>
  <cp:lastModifiedBy>Henk</cp:lastModifiedBy>
  <cp:revision>2</cp:revision>
  <cp:lastPrinted>2016-09-22T14:43:00Z</cp:lastPrinted>
  <dcterms:created xsi:type="dcterms:W3CDTF">2017-10-08T15:13:00Z</dcterms:created>
  <dcterms:modified xsi:type="dcterms:W3CDTF">2017-10-08T15:13:00Z</dcterms:modified>
</cp:coreProperties>
</file>