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A10AB" w14:textId="158BDBB1" w:rsidR="001E5C3E" w:rsidRPr="00F02211" w:rsidRDefault="00F02211">
      <w:pPr>
        <w:widowControl w:val="0"/>
        <w:tabs>
          <w:tab w:val="left" w:pos="2552"/>
          <w:tab w:val="left" w:pos="5529"/>
          <w:tab w:val="left" w:pos="7938"/>
        </w:tabs>
        <w:rPr>
          <w:rFonts w:ascii="Tahoma" w:eastAsia="Tahoma" w:hAnsi="Tahoma" w:cs="Tahoma"/>
          <w:color w:val="010101"/>
          <w:sz w:val="20"/>
          <w:szCs w:val="20"/>
        </w:rPr>
      </w:pPr>
      <w:r w:rsidRPr="00F02211">
        <w:rPr>
          <w:rFonts w:ascii="Tahoma" w:hAnsi="Tahoma" w:cs="Tahoma"/>
          <w:noProof/>
          <w:sz w:val="20"/>
          <w:szCs w:val="20"/>
        </w:rPr>
        <w:drawing>
          <wp:anchor distT="0" distB="0" distL="114300" distR="114300" simplePos="0" relativeHeight="251654656" behindDoc="1" locked="0" layoutInCell="1" hidden="0" allowOverlap="1" wp14:anchorId="384FB100" wp14:editId="64463107">
            <wp:simplePos x="0" y="0"/>
            <wp:positionH relativeFrom="column">
              <wp:posOffset>176530</wp:posOffset>
            </wp:positionH>
            <wp:positionV relativeFrom="paragraph">
              <wp:posOffset>1905</wp:posOffset>
            </wp:positionV>
            <wp:extent cx="1314450" cy="790575"/>
            <wp:effectExtent l="0" t="0" r="0" b="9525"/>
            <wp:wrapTight wrapText="bothSides">
              <wp:wrapPolygon edited="0">
                <wp:start x="0" y="0"/>
                <wp:lineTo x="0" y="21340"/>
                <wp:lineTo x="21287" y="21340"/>
                <wp:lineTo x="2128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840" t="5901" r="2557" b="10741"/>
                    <a:stretch>
                      <a:fillRect/>
                    </a:stretch>
                  </pic:blipFill>
                  <pic:spPr>
                    <a:xfrm>
                      <a:off x="0" y="0"/>
                      <a:ext cx="1314450" cy="790575"/>
                    </a:xfrm>
                    <a:prstGeom prst="rect">
                      <a:avLst/>
                    </a:prstGeom>
                    <a:ln/>
                  </pic:spPr>
                </pic:pic>
              </a:graphicData>
            </a:graphic>
            <wp14:sizeRelH relativeFrom="margin">
              <wp14:pctWidth>0</wp14:pctWidth>
            </wp14:sizeRelH>
            <wp14:sizeRelV relativeFrom="margin">
              <wp14:pctHeight>0</wp14:pctHeight>
            </wp14:sizeRelV>
          </wp:anchor>
        </w:drawing>
      </w:r>
      <w:r w:rsidR="00E63724" w:rsidRPr="00F02211">
        <w:rPr>
          <w:rFonts w:ascii="Tahoma" w:eastAsia="Tahoma" w:hAnsi="Tahoma" w:cs="Tahoma"/>
          <w:b/>
          <w:color w:val="010101"/>
          <w:sz w:val="20"/>
          <w:szCs w:val="20"/>
        </w:rPr>
        <w:t>Infoblad Trefpuntkerk Broek op Langedijk</w:t>
      </w:r>
      <w:r w:rsidR="004E14B7">
        <w:rPr>
          <w:rFonts w:ascii="Tahoma" w:eastAsia="Tahoma" w:hAnsi="Tahoma" w:cs="Tahoma"/>
          <w:b/>
          <w:color w:val="010101"/>
          <w:sz w:val="20"/>
          <w:szCs w:val="20"/>
        </w:rPr>
        <w:t xml:space="preserve">        </w:t>
      </w:r>
      <w:r w:rsidR="00793DD0">
        <w:rPr>
          <w:rFonts w:ascii="Tahoma" w:eastAsia="Tahoma" w:hAnsi="Tahoma" w:cs="Tahoma"/>
          <w:b/>
          <w:color w:val="010101"/>
          <w:sz w:val="20"/>
          <w:szCs w:val="20"/>
        </w:rPr>
        <w:t xml:space="preserve">zondag </w:t>
      </w:r>
      <w:r w:rsidR="00BC669A">
        <w:rPr>
          <w:rFonts w:ascii="Tahoma" w:eastAsia="Tahoma" w:hAnsi="Tahoma" w:cs="Tahoma"/>
          <w:b/>
          <w:color w:val="010101"/>
          <w:sz w:val="20"/>
          <w:szCs w:val="20"/>
        </w:rPr>
        <w:t>1</w:t>
      </w:r>
      <w:r w:rsidR="005354F5">
        <w:rPr>
          <w:rFonts w:ascii="Tahoma" w:eastAsia="Tahoma" w:hAnsi="Tahoma" w:cs="Tahoma"/>
          <w:b/>
          <w:color w:val="010101"/>
          <w:sz w:val="20"/>
          <w:szCs w:val="20"/>
        </w:rPr>
        <w:t>8</w:t>
      </w:r>
      <w:r w:rsidR="00BC669A">
        <w:rPr>
          <w:rFonts w:ascii="Tahoma" w:eastAsia="Tahoma" w:hAnsi="Tahoma" w:cs="Tahoma"/>
          <w:b/>
          <w:color w:val="010101"/>
          <w:sz w:val="20"/>
          <w:szCs w:val="20"/>
        </w:rPr>
        <w:t xml:space="preserve"> april</w:t>
      </w:r>
      <w:r w:rsidR="00356549">
        <w:rPr>
          <w:rFonts w:ascii="Tahoma" w:eastAsia="Tahoma" w:hAnsi="Tahoma" w:cs="Tahoma"/>
          <w:b/>
          <w:color w:val="010101"/>
          <w:sz w:val="20"/>
          <w:szCs w:val="20"/>
        </w:rPr>
        <w:t xml:space="preserve"> 202</w:t>
      </w:r>
      <w:r w:rsidR="00FE2BA8">
        <w:rPr>
          <w:rFonts w:ascii="Tahoma" w:eastAsia="Tahoma" w:hAnsi="Tahoma" w:cs="Tahoma"/>
          <w:b/>
          <w:color w:val="010101"/>
          <w:sz w:val="20"/>
          <w:szCs w:val="20"/>
        </w:rPr>
        <w:t>1</w:t>
      </w:r>
    </w:p>
    <w:p w14:paraId="5A7E4B28" w14:textId="5C6C7FCF" w:rsidR="001E5C3E" w:rsidRPr="00571971" w:rsidRDefault="00356549">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Jaargang 2</w:t>
      </w:r>
      <w:r w:rsidR="00FE2BA8">
        <w:rPr>
          <w:rFonts w:ascii="Tahoma" w:hAnsi="Tahoma" w:cs="Tahoma"/>
          <w:color w:val="010101"/>
          <w:sz w:val="20"/>
          <w:szCs w:val="20"/>
        </w:rPr>
        <w:t>7</w:t>
      </w:r>
      <w:r w:rsidR="00E63724" w:rsidRPr="00F02211">
        <w:rPr>
          <w:rFonts w:ascii="Tahoma" w:hAnsi="Tahoma" w:cs="Tahoma"/>
          <w:color w:val="010101"/>
          <w:sz w:val="20"/>
          <w:szCs w:val="20"/>
        </w:rPr>
        <w:t>, num</w:t>
      </w:r>
      <w:r w:rsidR="0031749D" w:rsidRPr="00F02211">
        <w:rPr>
          <w:rFonts w:ascii="Tahoma" w:hAnsi="Tahoma" w:cs="Tahoma"/>
          <w:color w:val="010101"/>
          <w:sz w:val="20"/>
          <w:szCs w:val="20"/>
        </w:rPr>
        <w:t xml:space="preserve">mer </w:t>
      </w:r>
      <w:r w:rsidR="000301DF">
        <w:rPr>
          <w:rFonts w:ascii="Tahoma" w:hAnsi="Tahoma" w:cs="Tahoma"/>
          <w:color w:val="010101"/>
          <w:sz w:val="20"/>
          <w:szCs w:val="20"/>
        </w:rPr>
        <w:t>1</w:t>
      </w:r>
      <w:r w:rsidR="005354F5">
        <w:rPr>
          <w:rFonts w:ascii="Tahoma" w:hAnsi="Tahoma" w:cs="Tahoma"/>
          <w:color w:val="010101"/>
          <w:sz w:val="20"/>
          <w:szCs w:val="20"/>
        </w:rPr>
        <w:t>5</w:t>
      </w:r>
      <w:r w:rsidR="00571971">
        <w:rPr>
          <w:rFonts w:ascii="Tahoma" w:hAnsi="Tahoma" w:cs="Tahoma"/>
          <w:color w:val="010101"/>
          <w:sz w:val="20"/>
          <w:szCs w:val="20"/>
        </w:rPr>
        <w:tab/>
      </w:r>
      <w:r w:rsidR="00571971">
        <w:rPr>
          <w:rFonts w:ascii="Tahoma" w:hAnsi="Tahoma" w:cs="Tahoma"/>
          <w:color w:val="010101"/>
          <w:sz w:val="20"/>
          <w:szCs w:val="20"/>
        </w:rPr>
        <w:tab/>
      </w:r>
    </w:p>
    <w:p w14:paraId="3A1631F8" w14:textId="77777777" w:rsidR="00F02211" w:rsidRPr="00F02211" w:rsidRDefault="00F02211">
      <w:pPr>
        <w:widowControl w:val="0"/>
        <w:tabs>
          <w:tab w:val="left" w:pos="2552"/>
          <w:tab w:val="left" w:pos="5529"/>
          <w:tab w:val="left" w:pos="5954"/>
          <w:tab w:val="left" w:pos="7938"/>
        </w:tabs>
        <w:rPr>
          <w:rFonts w:ascii="Tahoma" w:hAnsi="Tahoma" w:cs="Tahoma"/>
          <w:color w:val="010101"/>
          <w:sz w:val="20"/>
          <w:szCs w:val="20"/>
        </w:rPr>
      </w:pPr>
    </w:p>
    <w:p w14:paraId="0087DB47" w14:textId="1B968A67" w:rsidR="00797E75" w:rsidRPr="00F02211" w:rsidRDefault="00797E75" w:rsidP="00797E75">
      <w:r w:rsidRPr="00FE7D2E">
        <w:rPr>
          <w:rFonts w:ascii="Tahoma" w:hAnsi="Tahoma" w:cs="Tahoma"/>
          <w:b/>
          <w:sz w:val="20"/>
          <w:szCs w:val="20"/>
        </w:rPr>
        <w:t xml:space="preserve">Voorganger: </w:t>
      </w:r>
      <w:r w:rsidR="00DE3AE9">
        <w:rPr>
          <w:rFonts w:ascii="Tahoma" w:hAnsi="Tahoma" w:cs="Tahoma"/>
          <w:b/>
          <w:sz w:val="20"/>
          <w:szCs w:val="20"/>
        </w:rPr>
        <w:t>D</w:t>
      </w:r>
      <w:r w:rsidR="00AD575E">
        <w:rPr>
          <w:rFonts w:ascii="Tahoma" w:hAnsi="Tahoma" w:cs="Tahoma"/>
          <w:b/>
          <w:sz w:val="20"/>
          <w:szCs w:val="20"/>
        </w:rPr>
        <w:t xml:space="preserve">s. </w:t>
      </w:r>
      <w:r w:rsidR="005354F5">
        <w:rPr>
          <w:rFonts w:ascii="Tahoma" w:hAnsi="Tahoma" w:cs="Tahoma"/>
          <w:b/>
          <w:sz w:val="20"/>
          <w:szCs w:val="20"/>
        </w:rPr>
        <w:t xml:space="preserve">A. van </w:t>
      </w:r>
      <w:proofErr w:type="spellStart"/>
      <w:r w:rsidR="005354F5">
        <w:rPr>
          <w:rFonts w:ascii="Tahoma" w:hAnsi="Tahoma" w:cs="Tahoma"/>
          <w:b/>
          <w:sz w:val="20"/>
          <w:szCs w:val="20"/>
        </w:rPr>
        <w:t>Ligten</w:t>
      </w:r>
      <w:proofErr w:type="spellEnd"/>
      <w:r w:rsidR="00AD575E">
        <w:rPr>
          <w:rFonts w:ascii="Tahoma" w:hAnsi="Tahoma" w:cs="Tahoma"/>
          <w:b/>
          <w:sz w:val="20"/>
          <w:szCs w:val="20"/>
        </w:rPr>
        <w:t xml:space="preserve">                      </w:t>
      </w:r>
      <w:r w:rsidR="00576857">
        <w:rPr>
          <w:rFonts w:ascii="Tahoma" w:hAnsi="Tahoma" w:cs="Tahoma"/>
          <w:b/>
          <w:color w:val="010101"/>
          <w:sz w:val="20"/>
          <w:szCs w:val="20"/>
        </w:rPr>
        <w:t>Geluid/camera:</w:t>
      </w:r>
      <w:r w:rsidR="00765757">
        <w:rPr>
          <w:rFonts w:ascii="Tahoma" w:hAnsi="Tahoma" w:cs="Tahoma"/>
          <w:b/>
          <w:color w:val="010101"/>
          <w:sz w:val="20"/>
          <w:szCs w:val="20"/>
        </w:rPr>
        <w:t xml:space="preserve"> </w:t>
      </w:r>
      <w:r w:rsidR="0028514D">
        <w:rPr>
          <w:rFonts w:ascii="Tahoma" w:hAnsi="Tahoma" w:cs="Tahoma"/>
          <w:b/>
          <w:color w:val="010101"/>
          <w:sz w:val="20"/>
          <w:szCs w:val="20"/>
        </w:rPr>
        <w:t>Cor Koo</w:t>
      </w:r>
      <w:r w:rsidR="00C07880">
        <w:rPr>
          <w:rFonts w:ascii="Tahoma" w:hAnsi="Tahoma" w:cs="Tahoma"/>
          <w:b/>
          <w:color w:val="010101"/>
          <w:sz w:val="20"/>
          <w:szCs w:val="20"/>
        </w:rPr>
        <w:t>y</w:t>
      </w:r>
      <w:r w:rsidR="0028514D">
        <w:rPr>
          <w:rFonts w:ascii="Tahoma" w:hAnsi="Tahoma" w:cs="Tahoma"/>
          <w:b/>
          <w:color w:val="010101"/>
          <w:sz w:val="20"/>
          <w:szCs w:val="20"/>
        </w:rPr>
        <w:t>/Sjoerd de Geus</w:t>
      </w:r>
      <w:r w:rsidR="007D4C42">
        <w:rPr>
          <w:rFonts w:ascii="Tahoma" w:hAnsi="Tahoma" w:cs="Tahoma"/>
          <w:b/>
          <w:color w:val="010101"/>
          <w:sz w:val="20"/>
          <w:szCs w:val="20"/>
        </w:rPr>
        <w:t xml:space="preserve"> </w:t>
      </w:r>
      <w:r w:rsidR="003827A5">
        <w:rPr>
          <w:rFonts w:ascii="Tahoma" w:hAnsi="Tahoma" w:cs="Tahoma"/>
          <w:b/>
          <w:color w:val="010101"/>
          <w:sz w:val="20"/>
          <w:szCs w:val="20"/>
        </w:rPr>
        <w:t xml:space="preserve"> </w:t>
      </w:r>
      <w:r w:rsidR="00576857">
        <w:rPr>
          <w:rFonts w:ascii="Tahoma" w:hAnsi="Tahoma" w:cs="Tahoma"/>
          <w:b/>
          <w:color w:val="010101"/>
          <w:sz w:val="20"/>
          <w:szCs w:val="20"/>
        </w:rPr>
        <w:t xml:space="preserve"> </w:t>
      </w:r>
      <w:r w:rsidR="00576857" w:rsidRPr="00F02211">
        <w:rPr>
          <w:rFonts w:ascii="Tahoma" w:hAnsi="Tahoma" w:cs="Tahoma"/>
          <w:b/>
          <w:color w:val="010101"/>
          <w:sz w:val="20"/>
          <w:szCs w:val="20"/>
        </w:rPr>
        <w:t xml:space="preserve">                                </w:t>
      </w:r>
      <w:r w:rsidR="00F231A4">
        <w:rPr>
          <w:rFonts w:ascii="Tahoma" w:hAnsi="Tahoma" w:cs="Tahoma"/>
          <w:b/>
          <w:sz w:val="20"/>
          <w:szCs w:val="20"/>
        </w:rPr>
        <w:t xml:space="preserve"> </w:t>
      </w:r>
    </w:p>
    <w:p w14:paraId="76F3E0A5" w14:textId="735AFDB0" w:rsidR="00797E75" w:rsidRPr="00F02211" w:rsidRDefault="00797E75" w:rsidP="00797E75">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Muzikale begeleiding</w:t>
      </w:r>
      <w:r w:rsidR="00427C4A">
        <w:rPr>
          <w:rFonts w:ascii="Tahoma" w:hAnsi="Tahoma" w:cs="Tahoma"/>
          <w:b/>
          <w:color w:val="010101"/>
          <w:sz w:val="20"/>
          <w:szCs w:val="20"/>
        </w:rPr>
        <w:t>:</w:t>
      </w:r>
      <w:r w:rsidR="007D4C42">
        <w:rPr>
          <w:rFonts w:ascii="Tahoma" w:hAnsi="Tahoma" w:cs="Tahoma"/>
          <w:b/>
          <w:color w:val="010101"/>
          <w:sz w:val="20"/>
          <w:szCs w:val="20"/>
        </w:rPr>
        <w:t xml:space="preserve"> </w:t>
      </w:r>
      <w:r w:rsidR="005354F5">
        <w:rPr>
          <w:rFonts w:ascii="Tahoma" w:hAnsi="Tahoma" w:cs="Tahoma"/>
          <w:b/>
          <w:color w:val="010101"/>
          <w:sz w:val="20"/>
          <w:szCs w:val="20"/>
        </w:rPr>
        <w:t>Jan v.d. Kamp</w:t>
      </w:r>
      <w:r w:rsidR="0028514D">
        <w:rPr>
          <w:rFonts w:ascii="Tahoma" w:hAnsi="Tahoma" w:cs="Tahoma"/>
          <w:b/>
          <w:color w:val="010101"/>
          <w:sz w:val="20"/>
          <w:szCs w:val="20"/>
        </w:rPr>
        <w:t xml:space="preserve">           </w:t>
      </w:r>
      <w:r w:rsidR="00576857">
        <w:rPr>
          <w:rFonts w:ascii="Tahoma" w:hAnsi="Tahoma" w:cs="Tahoma"/>
          <w:b/>
          <w:color w:val="010101"/>
          <w:sz w:val="20"/>
          <w:szCs w:val="20"/>
        </w:rPr>
        <w:t>Beamer:</w:t>
      </w:r>
      <w:r w:rsidR="008967CF">
        <w:rPr>
          <w:rFonts w:ascii="Tahoma" w:hAnsi="Tahoma" w:cs="Tahoma"/>
          <w:b/>
          <w:color w:val="010101"/>
          <w:sz w:val="20"/>
          <w:szCs w:val="20"/>
        </w:rPr>
        <w:t xml:space="preserve"> </w:t>
      </w:r>
      <w:r w:rsidR="00DE0B5F">
        <w:rPr>
          <w:rFonts w:ascii="Tahoma" w:hAnsi="Tahoma" w:cs="Tahoma"/>
          <w:b/>
          <w:color w:val="010101"/>
          <w:sz w:val="20"/>
          <w:szCs w:val="20"/>
        </w:rPr>
        <w:t>Henk de Graaf</w:t>
      </w:r>
    </w:p>
    <w:p w14:paraId="04FE2071" w14:textId="117BC7BF" w:rsidR="00797E75" w:rsidRDefault="00797E75" w:rsidP="00797E75">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 xml:space="preserve">Ouderling van dienst: </w:t>
      </w:r>
      <w:r w:rsidR="00DE0B5F">
        <w:rPr>
          <w:rFonts w:ascii="Tahoma" w:hAnsi="Tahoma" w:cs="Tahoma"/>
          <w:b/>
          <w:color w:val="010101"/>
          <w:sz w:val="20"/>
          <w:szCs w:val="20"/>
        </w:rPr>
        <w:t>Reinier Glas</w:t>
      </w:r>
      <w:r w:rsidR="00AD575E">
        <w:rPr>
          <w:rFonts w:ascii="Tahoma" w:hAnsi="Tahoma" w:cs="Tahoma"/>
          <w:b/>
          <w:color w:val="010101"/>
          <w:sz w:val="20"/>
          <w:szCs w:val="20"/>
        </w:rPr>
        <w:t xml:space="preserve"> </w:t>
      </w:r>
      <w:r w:rsidR="007D4C42">
        <w:rPr>
          <w:rFonts w:ascii="Tahoma" w:hAnsi="Tahoma" w:cs="Tahoma"/>
          <w:b/>
          <w:color w:val="010101"/>
          <w:sz w:val="20"/>
          <w:szCs w:val="20"/>
        </w:rPr>
        <w:t xml:space="preserve"> </w:t>
      </w:r>
      <w:r w:rsidR="00BA3D41">
        <w:rPr>
          <w:rFonts w:ascii="Tahoma" w:hAnsi="Tahoma" w:cs="Tahoma"/>
          <w:b/>
          <w:color w:val="010101"/>
          <w:sz w:val="20"/>
          <w:szCs w:val="20"/>
        </w:rPr>
        <w:t xml:space="preserve"> </w:t>
      </w:r>
      <w:r w:rsidR="00F231A4">
        <w:rPr>
          <w:rFonts w:ascii="Tahoma" w:hAnsi="Tahoma" w:cs="Tahoma"/>
          <w:b/>
          <w:color w:val="010101"/>
          <w:sz w:val="20"/>
          <w:szCs w:val="20"/>
        </w:rPr>
        <w:t xml:space="preserve"> </w:t>
      </w:r>
      <w:r w:rsidR="00262238">
        <w:rPr>
          <w:rFonts w:ascii="Tahoma" w:hAnsi="Tahoma" w:cs="Tahoma"/>
          <w:b/>
          <w:color w:val="010101"/>
          <w:sz w:val="20"/>
          <w:szCs w:val="20"/>
        </w:rPr>
        <w:t xml:space="preserve">      </w:t>
      </w:r>
      <w:r w:rsidR="00BA3D41">
        <w:rPr>
          <w:rFonts w:ascii="Tahoma" w:hAnsi="Tahoma" w:cs="Tahoma"/>
          <w:b/>
          <w:color w:val="010101"/>
          <w:sz w:val="20"/>
          <w:szCs w:val="20"/>
        </w:rPr>
        <w:t xml:space="preserve"> </w:t>
      </w:r>
      <w:r w:rsidR="001E3AD6">
        <w:rPr>
          <w:rFonts w:ascii="Tahoma" w:hAnsi="Tahoma" w:cs="Tahoma"/>
          <w:b/>
          <w:color w:val="010101"/>
          <w:sz w:val="20"/>
          <w:szCs w:val="20"/>
        </w:rPr>
        <w:t xml:space="preserve">   </w:t>
      </w:r>
      <w:r w:rsidR="005014E3">
        <w:rPr>
          <w:rFonts w:ascii="Tahoma" w:hAnsi="Tahoma" w:cs="Tahoma"/>
          <w:b/>
          <w:color w:val="010101"/>
          <w:sz w:val="20"/>
          <w:szCs w:val="20"/>
        </w:rPr>
        <w:t xml:space="preserve"> </w:t>
      </w:r>
      <w:r>
        <w:rPr>
          <w:rFonts w:ascii="Tahoma" w:hAnsi="Tahoma" w:cs="Tahoma"/>
          <w:b/>
          <w:color w:val="010101"/>
          <w:sz w:val="20"/>
          <w:szCs w:val="20"/>
        </w:rPr>
        <w:t>Koster:</w:t>
      </w:r>
      <w:r w:rsidR="00DE0B5F">
        <w:rPr>
          <w:rFonts w:ascii="Tahoma" w:hAnsi="Tahoma" w:cs="Tahoma"/>
          <w:b/>
          <w:color w:val="010101"/>
          <w:sz w:val="20"/>
          <w:szCs w:val="20"/>
        </w:rPr>
        <w:t xml:space="preserve"> </w:t>
      </w:r>
      <w:r w:rsidR="00930A79">
        <w:rPr>
          <w:rFonts w:ascii="Tahoma" w:hAnsi="Tahoma" w:cs="Tahoma"/>
          <w:b/>
          <w:color w:val="010101"/>
          <w:sz w:val="20"/>
          <w:szCs w:val="20"/>
        </w:rPr>
        <w:t>Peter Greveling</w:t>
      </w:r>
      <w:r w:rsidR="00925529">
        <w:rPr>
          <w:rFonts w:ascii="Tahoma" w:hAnsi="Tahoma" w:cs="Tahoma"/>
          <w:b/>
          <w:color w:val="010101"/>
          <w:sz w:val="20"/>
          <w:szCs w:val="20"/>
        </w:rPr>
        <w:t xml:space="preserve"> </w:t>
      </w:r>
      <w:r w:rsidR="00AD575E">
        <w:rPr>
          <w:rFonts w:ascii="Tahoma" w:hAnsi="Tahoma" w:cs="Tahoma"/>
          <w:b/>
          <w:color w:val="010101"/>
          <w:sz w:val="20"/>
          <w:szCs w:val="20"/>
        </w:rPr>
        <w:t xml:space="preserve"> </w:t>
      </w:r>
      <w:r w:rsidR="00925529">
        <w:rPr>
          <w:rFonts w:ascii="Tahoma" w:hAnsi="Tahoma" w:cs="Tahoma"/>
          <w:b/>
          <w:color w:val="010101"/>
          <w:sz w:val="20"/>
          <w:szCs w:val="20"/>
        </w:rPr>
        <w:t xml:space="preserve"> </w:t>
      </w:r>
      <w:r w:rsidR="00AD575E">
        <w:rPr>
          <w:rFonts w:ascii="Tahoma" w:hAnsi="Tahoma" w:cs="Tahoma"/>
          <w:b/>
          <w:color w:val="010101"/>
          <w:sz w:val="20"/>
          <w:szCs w:val="20"/>
        </w:rPr>
        <w:t xml:space="preserve"> </w:t>
      </w:r>
    </w:p>
    <w:p w14:paraId="242F4FDE" w14:textId="643F7708" w:rsidR="00797E75" w:rsidRDefault="00050443" w:rsidP="00797E75">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 xml:space="preserve">                                         </w:t>
      </w:r>
      <w:r w:rsidR="001F61F1">
        <w:rPr>
          <w:rFonts w:ascii="Tahoma" w:hAnsi="Tahoma" w:cs="Tahoma"/>
          <w:b/>
          <w:color w:val="010101"/>
          <w:sz w:val="20"/>
          <w:szCs w:val="20"/>
        </w:rPr>
        <w:t xml:space="preserve"> </w:t>
      </w:r>
      <w:r>
        <w:rPr>
          <w:rFonts w:ascii="Tahoma" w:hAnsi="Tahoma" w:cs="Tahoma"/>
          <w:b/>
          <w:color w:val="010101"/>
          <w:sz w:val="20"/>
          <w:szCs w:val="20"/>
        </w:rPr>
        <w:t xml:space="preserve"> </w:t>
      </w:r>
      <w:r w:rsidR="00797E75" w:rsidRPr="00F02211">
        <w:rPr>
          <w:rFonts w:ascii="Tahoma" w:hAnsi="Tahoma" w:cs="Tahoma"/>
          <w:b/>
          <w:color w:val="010101"/>
          <w:sz w:val="20"/>
          <w:szCs w:val="20"/>
        </w:rPr>
        <w:t>Kindernevendienst:</w:t>
      </w:r>
      <w:r w:rsidR="00C73AEF">
        <w:rPr>
          <w:rFonts w:ascii="Tahoma" w:hAnsi="Tahoma" w:cs="Tahoma"/>
          <w:b/>
          <w:color w:val="010101"/>
          <w:sz w:val="20"/>
          <w:szCs w:val="20"/>
        </w:rPr>
        <w:t xml:space="preserve"> </w:t>
      </w:r>
      <w:r w:rsidR="00AD575E">
        <w:rPr>
          <w:rFonts w:ascii="Tahoma" w:hAnsi="Tahoma" w:cs="Tahoma"/>
          <w:b/>
          <w:color w:val="010101"/>
          <w:sz w:val="20"/>
          <w:szCs w:val="20"/>
        </w:rPr>
        <w:t xml:space="preserve"> </w:t>
      </w:r>
      <w:r w:rsidR="005014E3">
        <w:rPr>
          <w:rFonts w:ascii="Tahoma" w:hAnsi="Tahoma" w:cs="Tahoma"/>
          <w:b/>
          <w:color w:val="010101"/>
          <w:sz w:val="20"/>
          <w:szCs w:val="20"/>
        </w:rPr>
        <w:t xml:space="preserve"> </w:t>
      </w:r>
      <w:r w:rsidR="007D4C42">
        <w:rPr>
          <w:rFonts w:ascii="Tahoma" w:hAnsi="Tahoma" w:cs="Tahoma"/>
          <w:b/>
          <w:color w:val="010101"/>
          <w:sz w:val="20"/>
          <w:szCs w:val="20"/>
        </w:rPr>
        <w:t xml:space="preserve"> </w:t>
      </w:r>
      <w:r w:rsidR="008967CF">
        <w:rPr>
          <w:rFonts w:ascii="Tahoma" w:hAnsi="Tahoma" w:cs="Tahoma"/>
          <w:b/>
          <w:color w:val="010101"/>
          <w:sz w:val="20"/>
          <w:szCs w:val="20"/>
        </w:rPr>
        <w:t xml:space="preserve"> </w:t>
      </w:r>
      <w:r w:rsidR="00AE5AC8">
        <w:rPr>
          <w:rFonts w:ascii="Tahoma" w:hAnsi="Tahoma" w:cs="Tahoma"/>
          <w:b/>
          <w:color w:val="010101"/>
          <w:sz w:val="20"/>
          <w:szCs w:val="20"/>
        </w:rPr>
        <w:t xml:space="preserve">    </w:t>
      </w:r>
      <w:r w:rsidR="0028514D">
        <w:rPr>
          <w:rFonts w:ascii="Tahoma" w:hAnsi="Tahoma" w:cs="Tahoma"/>
          <w:b/>
          <w:color w:val="010101"/>
          <w:sz w:val="20"/>
          <w:szCs w:val="20"/>
        </w:rPr>
        <w:t xml:space="preserve">                           </w:t>
      </w:r>
      <w:r w:rsidR="001E3AD6">
        <w:rPr>
          <w:rFonts w:ascii="Tahoma" w:hAnsi="Tahoma" w:cs="Tahoma"/>
          <w:b/>
          <w:color w:val="010101"/>
          <w:sz w:val="20"/>
          <w:szCs w:val="20"/>
        </w:rPr>
        <w:t xml:space="preserve">   </w:t>
      </w:r>
      <w:r w:rsidR="007D4C42">
        <w:rPr>
          <w:rFonts w:ascii="Tahoma" w:hAnsi="Tahoma" w:cs="Tahoma"/>
          <w:b/>
          <w:color w:val="010101"/>
          <w:sz w:val="20"/>
          <w:szCs w:val="20"/>
        </w:rPr>
        <w:t xml:space="preserve"> </w:t>
      </w:r>
      <w:r w:rsidR="00797E75">
        <w:rPr>
          <w:rFonts w:ascii="Tahoma" w:hAnsi="Tahoma" w:cs="Tahoma"/>
          <w:b/>
          <w:color w:val="010101"/>
          <w:sz w:val="20"/>
          <w:szCs w:val="20"/>
        </w:rPr>
        <w:t>Lector:</w:t>
      </w:r>
      <w:r w:rsidR="0028514D">
        <w:rPr>
          <w:rFonts w:ascii="Tahoma" w:hAnsi="Tahoma" w:cs="Tahoma"/>
          <w:b/>
          <w:color w:val="010101"/>
          <w:sz w:val="20"/>
          <w:szCs w:val="20"/>
        </w:rPr>
        <w:t xml:space="preserve"> </w:t>
      </w:r>
      <w:r w:rsidR="00DE0B5F">
        <w:rPr>
          <w:rFonts w:ascii="Tahoma" w:hAnsi="Tahoma" w:cs="Tahoma"/>
          <w:b/>
          <w:color w:val="010101"/>
          <w:sz w:val="20"/>
          <w:szCs w:val="20"/>
        </w:rPr>
        <w:t>Nico v.d. Hout</w:t>
      </w:r>
    </w:p>
    <w:p w14:paraId="4617AFB2" w14:textId="77777777" w:rsidR="00E1208F" w:rsidRDefault="00E1208F" w:rsidP="00E1208F">
      <w:pPr>
        <w:jc w:val="center"/>
        <w:rPr>
          <w:rFonts w:ascii="Tahoma" w:hAnsi="Tahoma" w:cs="Tahoma"/>
          <w:sz w:val="18"/>
          <w:szCs w:val="18"/>
        </w:rPr>
      </w:pPr>
      <w:r>
        <w:rPr>
          <w:rFonts w:ascii="Tahoma" w:hAnsi="Tahoma" w:cs="Tahoma"/>
          <w:b/>
          <w:color w:val="010101"/>
          <w:sz w:val="20"/>
          <w:szCs w:val="20"/>
        </w:rPr>
        <w:t xml:space="preserve">   </w:t>
      </w:r>
      <w:r w:rsidRPr="00AB7DBC">
        <w:rPr>
          <w:rFonts w:ascii="Tahoma" w:hAnsi="Tahoma" w:cs="Tahoma"/>
          <w:sz w:val="18"/>
          <w:szCs w:val="18"/>
        </w:rPr>
        <w:t>I.v.m. de Privacywet is het van belang dat u zich realiseert dat vanuit deze kerk beeld en geluid worden uitgezonden via Kerkomroep.nl. De uitzendingen zijn ten behoeve van de mensen thuis die niet in de kerk aanwezig kunnen zijn.</w:t>
      </w:r>
    </w:p>
    <w:p w14:paraId="15BC1469" w14:textId="77777777" w:rsidR="006753C3" w:rsidRPr="00E1208F" w:rsidRDefault="00E1208F" w:rsidP="00E1208F">
      <w:pPr>
        <w:pStyle w:val="Geenafstand"/>
        <w:jc w:val="center"/>
        <w:rPr>
          <w:b/>
          <w:bCs/>
          <w:color w:val="000000"/>
          <w:sz w:val="24"/>
          <w:szCs w:val="24"/>
        </w:rPr>
      </w:pPr>
      <w:r w:rsidRPr="002A371D">
        <w:rPr>
          <w:b/>
          <w:bCs/>
          <w:i/>
          <w:iCs/>
          <w:color w:val="000000"/>
          <w:sz w:val="24"/>
          <w:szCs w:val="24"/>
        </w:rPr>
        <w:t>LET OP: DIT IS EEN ONLINEDIENST</w:t>
      </w:r>
    </w:p>
    <w:p w14:paraId="6B67C454" w14:textId="015C359D" w:rsidR="001E5C3E" w:rsidRPr="00972B28" w:rsidRDefault="00E63724" w:rsidP="00972B28">
      <w:pPr>
        <w:pStyle w:val="Geenafstand"/>
        <w:rPr>
          <w:color w:val="000000"/>
        </w:rPr>
        <w:sectPr w:rsidR="001E5C3E" w:rsidRPr="00972B28">
          <w:pgSz w:w="11907" w:h="16840"/>
          <w:pgMar w:top="510" w:right="397" w:bottom="284" w:left="397" w:header="0" w:footer="0" w:gutter="0"/>
          <w:pgNumType w:start="1"/>
          <w:cols w:space="708"/>
        </w:sectPr>
      </w:pPr>
      <w:r w:rsidRPr="00F02211">
        <w:rPr>
          <w:rFonts w:ascii="Tahoma" w:hAnsi="Tahoma" w:cs="Tahoma"/>
          <w:color w:val="010101"/>
          <w:sz w:val="20"/>
          <w:szCs w:val="20"/>
        </w:rPr>
        <w:t>------------------------------------------------------------------------------------------------------</w:t>
      </w:r>
      <w:r w:rsidR="00F50278" w:rsidRPr="00F02211">
        <w:rPr>
          <w:rFonts w:ascii="Tahoma" w:hAnsi="Tahoma" w:cs="Tahoma"/>
          <w:color w:val="010101"/>
          <w:sz w:val="20"/>
          <w:szCs w:val="20"/>
        </w:rPr>
        <w:t>---------------------</w:t>
      </w:r>
      <w:r w:rsidR="00936501">
        <w:rPr>
          <w:rFonts w:ascii="Tahoma" w:hAnsi="Tahoma" w:cs="Tahoma"/>
          <w:color w:val="010101"/>
          <w:sz w:val="20"/>
          <w:szCs w:val="20"/>
        </w:rPr>
        <w:t>---------------------------</w:t>
      </w:r>
    </w:p>
    <w:p w14:paraId="00BEA784"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eastAsia="Bookman Old Style" w:hAnsi="Tahoma" w:cs="Tahoma"/>
          <w:i/>
          <w:iCs/>
        </w:rPr>
      </w:pPr>
      <w:bookmarkStart w:id="0" w:name="_Hlk69284005"/>
      <w:r w:rsidRPr="0004492D">
        <w:rPr>
          <w:rFonts w:ascii="Tahoma" w:eastAsia="Bookman Old Style" w:hAnsi="Tahoma" w:cs="Tahoma"/>
        </w:rPr>
        <w:tab/>
      </w:r>
      <w:r w:rsidRPr="0004492D">
        <w:rPr>
          <w:rFonts w:ascii="Tahoma" w:hAnsi="Tahoma" w:cs="Tahoma"/>
          <w:i/>
          <w:iCs/>
        </w:rPr>
        <w:t>begin</w:t>
      </w:r>
    </w:p>
    <w:p w14:paraId="2D2D205C"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eastAsia="Bookman Old Style" w:hAnsi="Tahoma" w:cs="Tahoma"/>
        </w:rPr>
      </w:pPr>
      <w:r w:rsidRPr="0004492D">
        <w:rPr>
          <w:rFonts w:ascii="Tahoma" w:hAnsi="Tahoma" w:cs="Tahoma"/>
        </w:rPr>
        <w:t>de psalm: Psalm 33:1,2</w:t>
      </w:r>
    </w:p>
    <w:p w14:paraId="373F461C"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eastAsia="Bookman Old Style" w:hAnsi="Tahoma" w:cs="Tahoma"/>
        </w:rPr>
      </w:pPr>
      <w:r w:rsidRPr="0004492D">
        <w:rPr>
          <w:rFonts w:ascii="Tahoma" w:hAnsi="Tahoma" w:cs="Tahoma"/>
        </w:rPr>
        <w:t xml:space="preserve">woord van welkom </w:t>
      </w:r>
    </w:p>
    <w:p w14:paraId="1171799A"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eastAsia="Bookman Old Style" w:hAnsi="Tahoma" w:cs="Tahoma"/>
        </w:rPr>
      </w:pPr>
      <w:r w:rsidRPr="0004492D">
        <w:rPr>
          <w:rFonts w:ascii="Tahoma" w:hAnsi="Tahoma" w:cs="Tahoma"/>
        </w:rPr>
        <w:t xml:space="preserve">gebed </w:t>
      </w:r>
    </w:p>
    <w:p w14:paraId="4952C76F"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eastAsia="Bookman Old Style" w:hAnsi="Tahoma" w:cs="Tahoma"/>
        </w:rPr>
      </w:pPr>
      <w:r w:rsidRPr="0004492D">
        <w:rPr>
          <w:rFonts w:ascii="Tahoma" w:hAnsi="Tahoma" w:cs="Tahoma"/>
        </w:rPr>
        <w:t>loflied: De aarde is vervuld (650)</w:t>
      </w:r>
    </w:p>
    <w:p w14:paraId="07B9D9E6"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eastAsia="Bookman Old Style" w:hAnsi="Tahoma" w:cs="Tahoma"/>
        </w:rPr>
      </w:pPr>
    </w:p>
    <w:p w14:paraId="7FE90798"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ind w:firstLine="565"/>
        <w:jc w:val="both"/>
        <w:rPr>
          <w:rFonts w:ascii="Tahoma" w:eastAsia="Bookman Old Style" w:hAnsi="Tahoma" w:cs="Tahoma"/>
          <w:i/>
          <w:iCs/>
        </w:rPr>
      </w:pPr>
      <w:r w:rsidRPr="0004492D">
        <w:rPr>
          <w:rFonts w:ascii="Tahoma" w:hAnsi="Tahoma" w:cs="Tahoma"/>
          <w:i/>
          <w:iCs/>
        </w:rPr>
        <w:t>woord</w:t>
      </w:r>
    </w:p>
    <w:p w14:paraId="29D55785"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eastAsia="Bookman Old Style" w:hAnsi="Tahoma" w:cs="Tahoma"/>
        </w:rPr>
      </w:pPr>
      <w:r w:rsidRPr="0004492D">
        <w:rPr>
          <w:rFonts w:ascii="Tahoma" w:hAnsi="Tahoma" w:cs="Tahoma"/>
        </w:rPr>
        <w:t>groet</w:t>
      </w:r>
    </w:p>
    <w:p w14:paraId="788B422F"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eastAsia="Bookman Old Style" w:hAnsi="Tahoma" w:cs="Tahoma"/>
        </w:rPr>
      </w:pPr>
      <w:r w:rsidRPr="0004492D">
        <w:rPr>
          <w:rFonts w:ascii="Tahoma" w:hAnsi="Tahoma" w:cs="Tahoma"/>
        </w:rPr>
        <w:t>gebed van de zondag</w:t>
      </w:r>
    </w:p>
    <w:p w14:paraId="1177001C"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eastAsia="Bookman Old Style" w:hAnsi="Tahoma" w:cs="Tahoma"/>
        </w:rPr>
      </w:pPr>
      <w:r w:rsidRPr="0004492D">
        <w:rPr>
          <w:rFonts w:ascii="Tahoma" w:hAnsi="Tahoma" w:cs="Tahoma"/>
        </w:rPr>
        <w:t xml:space="preserve">inleiding op en lezing van Numeri 11:1-15 </w:t>
      </w:r>
    </w:p>
    <w:p w14:paraId="1D4BEF8A" w14:textId="77777777" w:rsidR="007204B5" w:rsidRPr="0004492D" w:rsidRDefault="007204B5" w:rsidP="007204B5">
      <w:pPr>
        <w:pStyle w:val="Hoofdtekst"/>
        <w:jc w:val="both"/>
        <w:rPr>
          <w:rFonts w:ascii="Tahoma" w:eastAsia="Bookman Old Style" w:hAnsi="Tahoma" w:cs="Tahoma"/>
          <w:sz w:val="24"/>
          <w:szCs w:val="24"/>
        </w:rPr>
      </w:pPr>
    </w:p>
    <w:p w14:paraId="053151E9"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eastAsia="Bookman Old Style" w:hAnsi="Tahoma" w:cs="Tahoma"/>
        </w:rPr>
      </w:pPr>
      <w:r w:rsidRPr="0004492D">
        <w:rPr>
          <w:rFonts w:ascii="Tahoma" w:hAnsi="Tahoma" w:cs="Tahoma"/>
        </w:rPr>
        <w:t>schriftlied: Psalm 99:1,2</w:t>
      </w:r>
    </w:p>
    <w:p w14:paraId="502003C7"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eastAsia="Bookman Old Style" w:hAnsi="Tahoma" w:cs="Tahoma"/>
        </w:rPr>
      </w:pPr>
      <w:r w:rsidRPr="0004492D">
        <w:rPr>
          <w:rFonts w:ascii="Tahoma" w:hAnsi="Tahoma" w:cs="Tahoma"/>
        </w:rPr>
        <w:t xml:space="preserve">inleiding op en lezing van Numeri 11:16-30 </w:t>
      </w:r>
    </w:p>
    <w:p w14:paraId="773DC29B" w14:textId="77777777" w:rsidR="007204B5" w:rsidRPr="0004492D" w:rsidRDefault="007204B5" w:rsidP="007204B5">
      <w:pPr>
        <w:pStyle w:val="Hoofdtekst"/>
        <w:jc w:val="both"/>
        <w:rPr>
          <w:rFonts w:ascii="Tahoma" w:eastAsia="Bookman Old Style" w:hAnsi="Tahoma" w:cs="Tahoma"/>
          <w:sz w:val="24"/>
          <w:szCs w:val="24"/>
        </w:rPr>
      </w:pPr>
    </w:p>
    <w:p w14:paraId="175FA1EE"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eastAsia="Bookman Old Style" w:hAnsi="Tahoma" w:cs="Tahoma"/>
        </w:rPr>
      </w:pPr>
      <w:r w:rsidRPr="0004492D">
        <w:rPr>
          <w:rFonts w:ascii="Tahoma" w:hAnsi="Tahoma" w:cs="Tahoma"/>
        </w:rPr>
        <w:t>schriftlied: Psalm 99:3,4</w:t>
      </w:r>
    </w:p>
    <w:p w14:paraId="4AD3F769"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eastAsia="Bookman Old Style" w:hAnsi="Tahoma" w:cs="Tahoma"/>
        </w:rPr>
      </w:pPr>
      <w:r w:rsidRPr="0004492D">
        <w:rPr>
          <w:rFonts w:ascii="Tahoma" w:hAnsi="Tahoma" w:cs="Tahoma"/>
        </w:rPr>
        <w:t xml:space="preserve">inleiding op en lezing van Numeri 11:31-34 </w:t>
      </w:r>
    </w:p>
    <w:p w14:paraId="40C749B7" w14:textId="77777777" w:rsidR="007204B5"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hAnsi="Tahoma" w:cs="Tahoma"/>
        </w:rPr>
      </w:pPr>
    </w:p>
    <w:p w14:paraId="3863D1C4"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eastAsia="Bookman Old Style" w:hAnsi="Tahoma" w:cs="Tahoma"/>
        </w:rPr>
      </w:pPr>
      <w:r w:rsidRPr="0004492D">
        <w:rPr>
          <w:rFonts w:ascii="Tahoma" w:hAnsi="Tahoma" w:cs="Tahoma"/>
        </w:rPr>
        <w:t>schriftlied: Psalm 99:5,6</w:t>
      </w:r>
    </w:p>
    <w:p w14:paraId="68730F56"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eastAsia="Bookman Old Style" w:hAnsi="Tahoma" w:cs="Tahoma"/>
        </w:rPr>
      </w:pPr>
      <w:r w:rsidRPr="0004492D">
        <w:rPr>
          <w:rFonts w:ascii="Tahoma" w:hAnsi="Tahoma" w:cs="Tahoma"/>
        </w:rPr>
        <w:t xml:space="preserve">preek </w:t>
      </w:r>
    </w:p>
    <w:p w14:paraId="21204CDB"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eastAsia="Bookman Old Style" w:hAnsi="Tahoma" w:cs="Tahoma"/>
        </w:rPr>
      </w:pPr>
      <w:r w:rsidRPr="0004492D">
        <w:rPr>
          <w:rFonts w:ascii="Tahoma" w:hAnsi="Tahoma" w:cs="Tahoma"/>
        </w:rPr>
        <w:t>lied: Hij die gesproken heeft (362)</w:t>
      </w:r>
    </w:p>
    <w:p w14:paraId="6F3135A3"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eastAsia="Bookman Old Style" w:hAnsi="Tahoma" w:cs="Tahoma"/>
        </w:rPr>
      </w:pPr>
    </w:p>
    <w:p w14:paraId="4DE3A460"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ind w:firstLine="565"/>
        <w:jc w:val="both"/>
        <w:rPr>
          <w:rFonts w:ascii="Tahoma" w:eastAsia="Bookman Old Style" w:hAnsi="Tahoma" w:cs="Tahoma"/>
          <w:i/>
          <w:iCs/>
        </w:rPr>
      </w:pPr>
      <w:r w:rsidRPr="0004492D">
        <w:rPr>
          <w:rFonts w:ascii="Tahoma" w:hAnsi="Tahoma" w:cs="Tahoma"/>
          <w:i/>
          <w:iCs/>
        </w:rPr>
        <w:t xml:space="preserve">gaven en gebeden </w:t>
      </w:r>
    </w:p>
    <w:p w14:paraId="3125E1F3"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eastAsia="Bookman Old Style" w:hAnsi="Tahoma" w:cs="Tahoma"/>
        </w:rPr>
      </w:pPr>
      <w:r w:rsidRPr="0004492D">
        <w:rPr>
          <w:rFonts w:ascii="Tahoma" w:hAnsi="Tahoma" w:cs="Tahoma"/>
        </w:rPr>
        <w:t>gebeden</w:t>
      </w:r>
    </w:p>
    <w:p w14:paraId="1559F069"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eastAsia="Bookman Old Style" w:hAnsi="Tahoma" w:cs="Tahoma"/>
        </w:rPr>
      </w:pPr>
      <w:r w:rsidRPr="0004492D">
        <w:rPr>
          <w:rFonts w:ascii="Tahoma" w:hAnsi="Tahoma" w:cs="Tahoma"/>
        </w:rPr>
        <w:t>inzameling van de gaven</w:t>
      </w:r>
    </w:p>
    <w:p w14:paraId="3668AA69"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eastAsia="Bookman Old Style" w:hAnsi="Tahoma" w:cs="Tahoma"/>
        </w:rPr>
      </w:pPr>
      <w:r w:rsidRPr="0004492D">
        <w:rPr>
          <w:rFonts w:ascii="Tahoma" w:hAnsi="Tahoma" w:cs="Tahoma"/>
        </w:rPr>
        <w:t>slotlied: De Heer is mijn herder (23b)</w:t>
      </w:r>
    </w:p>
    <w:p w14:paraId="685E55CF" w14:textId="77777777" w:rsidR="007204B5" w:rsidRPr="0004492D" w:rsidRDefault="007204B5" w:rsidP="007204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000"/>
          <w:tab w:val="left" w:pos="8496"/>
          <w:tab w:val="left" w:pos="9204"/>
        </w:tabs>
        <w:spacing w:line="312" w:lineRule="auto"/>
        <w:jc w:val="both"/>
        <w:rPr>
          <w:rFonts w:ascii="Tahoma" w:hAnsi="Tahoma" w:cs="Tahoma"/>
        </w:rPr>
      </w:pPr>
      <w:r w:rsidRPr="0004492D">
        <w:rPr>
          <w:rFonts w:ascii="Tahoma" w:hAnsi="Tahoma" w:cs="Tahoma"/>
        </w:rPr>
        <w:t xml:space="preserve">zegen </w:t>
      </w:r>
      <w:bookmarkStart w:id="1" w:name="QuickMark"/>
      <w:bookmarkEnd w:id="0"/>
      <w:bookmarkEnd w:id="1"/>
    </w:p>
    <w:p w14:paraId="06E3AF99" w14:textId="53678407" w:rsidR="003F15BD" w:rsidRPr="00F02211" w:rsidRDefault="00A30EE8" w:rsidP="00AE22A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sectPr w:rsidR="003F15BD" w:rsidRPr="00F02211" w:rsidSect="008E0302">
          <w:type w:val="continuous"/>
          <w:pgSz w:w="11907" w:h="16840" w:code="9"/>
          <w:pgMar w:top="510" w:right="397" w:bottom="284" w:left="397" w:header="0" w:footer="0" w:gutter="0"/>
          <w:cols w:num="2" w:space="708"/>
        </w:sectPr>
      </w:pPr>
      <w:r>
        <w:rPr>
          <w:rFonts w:ascii="Tahoma" w:hAnsi="Tahoma" w:cs="Tahoma"/>
          <w:sz w:val="20"/>
          <w:szCs w:val="20"/>
        </w:rPr>
        <w:t>------------------------------------------------------------</w:t>
      </w:r>
      <w:r w:rsidR="00DB242C">
        <w:rPr>
          <w:rFonts w:ascii="Tahoma" w:hAnsi="Tahoma" w:cs="Tahoma"/>
          <w:sz w:val="20"/>
          <w:szCs w:val="20"/>
        </w:rPr>
        <w:t>--------</w:t>
      </w:r>
    </w:p>
    <w:p w14:paraId="67D43568" w14:textId="77777777" w:rsidR="00AE22A3" w:rsidRPr="00AE22A3" w:rsidRDefault="00AE22A3" w:rsidP="00AE22A3">
      <w:pPr>
        <w:rPr>
          <w:rFonts w:ascii="Tahoma" w:hAnsi="Tahoma" w:cs="Tahoma"/>
          <w:sz w:val="20"/>
          <w:szCs w:val="20"/>
        </w:rPr>
        <w:sectPr w:rsidR="00AE22A3" w:rsidRPr="00AE22A3" w:rsidSect="004208FF">
          <w:type w:val="continuous"/>
          <w:pgSz w:w="11907" w:h="16840" w:code="9"/>
          <w:pgMar w:top="510" w:right="397" w:bottom="284" w:left="397" w:header="0" w:footer="0" w:gutter="0"/>
          <w:cols w:space="708"/>
        </w:sectPr>
      </w:pPr>
    </w:p>
    <w:p w14:paraId="5311B2CB" w14:textId="77777777" w:rsidR="003F15BD" w:rsidRPr="00F02211" w:rsidRDefault="00F02211" w:rsidP="003F15BD">
      <w:pPr>
        <w:tabs>
          <w:tab w:val="left" w:pos="426"/>
        </w:tabs>
        <w:rPr>
          <w:rStyle w:val="Zwaar"/>
          <w:rFonts w:ascii="Tahoma" w:hAnsi="Tahoma" w:cs="Tahoma"/>
          <w:color w:val="010101"/>
          <w:sz w:val="20"/>
          <w:szCs w:val="20"/>
        </w:rPr>
      </w:pPr>
      <w:r w:rsidRPr="00F02211">
        <w:rPr>
          <w:rFonts w:ascii="Tahoma" w:hAnsi="Tahoma" w:cs="Tahoma"/>
          <w:noProof/>
          <w:color w:val="202124"/>
          <w:sz w:val="20"/>
          <w:szCs w:val="20"/>
        </w:rPr>
        <w:drawing>
          <wp:anchor distT="0" distB="0" distL="114300" distR="114300" simplePos="0" relativeHeight="251659264" behindDoc="1" locked="0" layoutInCell="1" allowOverlap="1" wp14:anchorId="73D3C630" wp14:editId="1E6707D1">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9">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Pr>
          <w:rStyle w:val="Zwaar"/>
          <w:rFonts w:ascii="Tahoma" w:hAnsi="Tahoma" w:cs="Tahoma"/>
          <w:color w:val="010101"/>
          <w:sz w:val="20"/>
          <w:szCs w:val="20"/>
        </w:rPr>
        <w:t>------------------------------------------</w:t>
      </w:r>
    </w:p>
    <w:p w14:paraId="7519EE9B" w14:textId="77777777" w:rsidR="00034FA5" w:rsidRPr="006D4C1D" w:rsidRDefault="00170A16" w:rsidP="00034FA5">
      <w:pPr>
        <w:pStyle w:val="Geenafstand"/>
        <w:rPr>
          <w:rFonts w:ascii="Tahoma" w:eastAsia="Arial" w:hAnsi="Tahoma" w:cs="Tahoma"/>
          <w:b/>
          <w:sz w:val="20"/>
          <w:szCs w:val="20"/>
        </w:rPr>
      </w:pPr>
      <w:r w:rsidRPr="005C50E1">
        <w:rPr>
          <w:rFonts w:ascii="Tahoma" w:hAnsi="Tahoma" w:cs="Tahoma"/>
          <w:iCs/>
        </w:rPr>
        <w:t>Collecte</w:t>
      </w:r>
      <w:r w:rsidR="001B0F45" w:rsidRPr="005C50E1">
        <w:rPr>
          <w:rFonts w:ascii="Tahoma" w:hAnsi="Tahoma" w:cs="Tahoma"/>
          <w:iCs/>
        </w:rPr>
        <w:t xml:space="preserve"> </w:t>
      </w:r>
      <w:r w:rsidR="00186421" w:rsidRPr="005C50E1">
        <w:rPr>
          <w:rFonts w:ascii="Tahoma" w:eastAsia="Arial" w:hAnsi="Tahoma" w:cs="Tahoma"/>
          <w:b/>
        </w:rPr>
        <w:t xml:space="preserve">: </w:t>
      </w:r>
      <w:r w:rsidR="00034FA5">
        <w:rPr>
          <w:rFonts w:ascii="Tahoma" w:eastAsia="Arial" w:hAnsi="Tahoma" w:cs="Tahoma"/>
          <w:b/>
          <w:sz w:val="20"/>
          <w:szCs w:val="20"/>
        </w:rPr>
        <w:t>KIA, Gehandicapte kinderen Myanmar</w:t>
      </w:r>
    </w:p>
    <w:p w14:paraId="7EE39CA7" w14:textId="77777777" w:rsidR="00034FA5" w:rsidRPr="0034360C" w:rsidRDefault="00034FA5" w:rsidP="00034FA5">
      <w:pPr>
        <w:pStyle w:val="Geenafstand"/>
        <w:rPr>
          <w:rFonts w:ascii="Tahoma" w:eastAsia="Times New Roman" w:hAnsi="Tahoma" w:cs="Tahoma"/>
          <w:color w:val="07141E"/>
          <w:sz w:val="20"/>
          <w:szCs w:val="20"/>
          <w:lang w:eastAsia="nl-NL"/>
        </w:rPr>
      </w:pPr>
      <w:r w:rsidRPr="0034360C">
        <w:rPr>
          <w:rFonts w:ascii="Tahoma" w:eastAsia="Times New Roman" w:hAnsi="Tahoma" w:cs="Tahoma"/>
          <w:sz w:val="20"/>
          <w:szCs w:val="20"/>
          <w:lang w:eastAsia="nl-NL"/>
        </w:rPr>
        <w:t>In Myanmar (Birma) hebben mensen die lichamelijk gehandicapt zijn, nauwelijks toegang tot onderwijs, zorg en werk.</w:t>
      </w:r>
      <w:r>
        <w:rPr>
          <w:rFonts w:ascii="Tahoma" w:eastAsia="Times New Roman" w:hAnsi="Tahoma" w:cs="Tahoma"/>
          <w:sz w:val="20"/>
          <w:szCs w:val="20"/>
          <w:lang w:eastAsia="nl-NL"/>
        </w:rPr>
        <w:t xml:space="preserve"> </w:t>
      </w:r>
      <w:r w:rsidRPr="0034360C">
        <w:rPr>
          <w:rFonts w:ascii="Tahoma" w:eastAsia="Times New Roman" w:hAnsi="Tahoma" w:cs="Tahoma"/>
          <w:color w:val="07141E"/>
          <w:sz w:val="20"/>
          <w:szCs w:val="20"/>
          <w:lang w:eastAsia="nl-NL"/>
        </w:rPr>
        <w:t>Van de 54 miljoen inwoners heeft 4,6 procent een handicap. Gezinnen waarin een kind of volwassene gehandicapt is hebben vaak te maken met extra (medische) kosten en minder inkomen. Gehandicapten en hun families zijn daarom extra kwetsbaar.</w:t>
      </w:r>
    </w:p>
    <w:p w14:paraId="7CFDA5AE" w14:textId="77777777" w:rsidR="00034FA5" w:rsidRPr="0034360C" w:rsidRDefault="00034FA5" w:rsidP="00034FA5">
      <w:pPr>
        <w:pStyle w:val="Geenafstand"/>
        <w:rPr>
          <w:rFonts w:ascii="Tahoma" w:eastAsia="Times New Roman" w:hAnsi="Tahoma" w:cs="Tahoma"/>
          <w:color w:val="07141E"/>
          <w:sz w:val="20"/>
          <w:szCs w:val="20"/>
          <w:lang w:eastAsia="nl-NL"/>
        </w:rPr>
      </w:pPr>
      <w:r w:rsidRPr="0034360C">
        <w:rPr>
          <w:rFonts w:ascii="Tahoma" w:eastAsia="Times New Roman" w:hAnsi="Tahoma" w:cs="Tahoma"/>
          <w:color w:val="07141E"/>
          <w:sz w:val="20"/>
          <w:szCs w:val="20"/>
          <w:lang w:eastAsia="nl-NL"/>
        </w:rPr>
        <w:t xml:space="preserve">The </w:t>
      </w:r>
      <w:proofErr w:type="spellStart"/>
      <w:r w:rsidRPr="0034360C">
        <w:rPr>
          <w:rFonts w:ascii="Tahoma" w:eastAsia="Times New Roman" w:hAnsi="Tahoma" w:cs="Tahoma"/>
          <w:color w:val="07141E"/>
          <w:sz w:val="20"/>
          <w:szCs w:val="20"/>
          <w:lang w:eastAsia="nl-NL"/>
        </w:rPr>
        <w:t>Leprosy</w:t>
      </w:r>
      <w:proofErr w:type="spellEnd"/>
      <w:r w:rsidRPr="0034360C">
        <w:rPr>
          <w:rFonts w:ascii="Tahoma" w:eastAsia="Times New Roman" w:hAnsi="Tahoma" w:cs="Tahoma"/>
          <w:color w:val="07141E"/>
          <w:sz w:val="20"/>
          <w:szCs w:val="20"/>
          <w:lang w:eastAsia="nl-NL"/>
        </w:rPr>
        <w:t xml:space="preserve"> Mission International-Myanmar (TMLI-M) zet zich al sinds 1898 in voor gehandicapten in Myanmar. De organisatie heeft zeventien centra voor gehandicapten opgezet. Daar wordt niet alleen de noodzakelijke zorg en revalidatie geboden, maar worden mensen met een handicap, geholpen met hun re-integratie of integratie in de gemeenschap. Ze stimuleren gehandicapten zich te registreren zodat ze in aanmerking komen voor voorzieningen van de overheid. Ze motiveren werkgevers om gehandicapten in dienst te nemen. Ze stimuleren (groepen) gehandicapten hun eigen bedrijf te starten.</w:t>
      </w:r>
      <w:r>
        <w:rPr>
          <w:rFonts w:ascii="Tahoma" w:eastAsia="Times New Roman" w:hAnsi="Tahoma" w:cs="Tahoma"/>
          <w:color w:val="07141E"/>
          <w:sz w:val="20"/>
          <w:szCs w:val="20"/>
          <w:lang w:eastAsia="nl-NL"/>
        </w:rPr>
        <w:t xml:space="preserve"> Van harte aanbevolen!</w:t>
      </w:r>
    </w:p>
    <w:p w14:paraId="2E33FC96" w14:textId="29C9FD86" w:rsidR="001B0F45" w:rsidRPr="005C50E1" w:rsidRDefault="001B0F45" w:rsidP="00C5666A">
      <w:pPr>
        <w:pStyle w:val="Geenafstand"/>
        <w:rPr>
          <w:rFonts w:ascii="Tahoma" w:hAnsi="Tahoma" w:cs="Tahoma"/>
        </w:rPr>
      </w:pPr>
    </w:p>
    <w:p w14:paraId="1B6DDF49" w14:textId="77777777" w:rsidR="00DE5076" w:rsidRPr="005C50E1" w:rsidRDefault="001C5256" w:rsidP="001B0F45">
      <w:pPr>
        <w:pStyle w:val="Geenafstand"/>
        <w:rPr>
          <w:rFonts w:ascii="Tahoma" w:eastAsia="Arial" w:hAnsi="Tahoma" w:cs="Tahoma"/>
        </w:rPr>
      </w:pPr>
      <w:r w:rsidRPr="005C50E1">
        <w:rPr>
          <w:rFonts w:ascii="Tahoma" w:hAnsi="Tahoma" w:cs="Tahoma"/>
          <w:iCs/>
        </w:rPr>
        <w:t xml:space="preserve"> </w:t>
      </w:r>
      <w:r w:rsidR="001B0F45" w:rsidRPr="005C50E1">
        <w:rPr>
          <w:rFonts w:ascii="Tahoma" w:eastAsia="Arial" w:hAnsi="Tahoma" w:cs="Tahoma"/>
          <w:b/>
        </w:rPr>
        <w:t xml:space="preserve"> </w:t>
      </w:r>
    </w:p>
    <w:p w14:paraId="6426AF73" w14:textId="494C8433" w:rsidR="00402792" w:rsidRDefault="005C50E1" w:rsidP="00802BF2">
      <w:pPr>
        <w:rPr>
          <w:rFonts w:ascii="Tahoma" w:hAnsi="Tahoma" w:cs="Tahoma"/>
          <w:sz w:val="22"/>
          <w:szCs w:val="22"/>
        </w:rPr>
      </w:pPr>
      <w:r w:rsidRPr="005C50E1">
        <w:rPr>
          <w:rFonts w:ascii="Tahoma" w:hAnsi="Tahoma" w:cs="Tahoma"/>
          <w:sz w:val="22"/>
          <w:szCs w:val="22"/>
        </w:rPr>
        <w:t xml:space="preserve">De bloemen worden dit </w:t>
      </w:r>
      <w:r w:rsidR="00083021">
        <w:rPr>
          <w:rFonts w:ascii="Tahoma" w:hAnsi="Tahoma" w:cs="Tahoma"/>
          <w:sz w:val="22"/>
          <w:szCs w:val="22"/>
        </w:rPr>
        <w:t xml:space="preserve">weekend, vergezeld met de groeten van de gemeente, naar Familie Kees en Ineke Bak- de Haan, Zuidersloot 4 in </w:t>
      </w:r>
      <w:proofErr w:type="spellStart"/>
      <w:r w:rsidR="00083021">
        <w:rPr>
          <w:rFonts w:ascii="Tahoma" w:hAnsi="Tahoma" w:cs="Tahoma"/>
          <w:sz w:val="22"/>
          <w:szCs w:val="22"/>
        </w:rPr>
        <w:t>B.o.L.</w:t>
      </w:r>
      <w:proofErr w:type="spellEnd"/>
    </w:p>
    <w:p w14:paraId="15FBACCE" w14:textId="77777777" w:rsidR="005E3016" w:rsidRDefault="005E3016" w:rsidP="00802BF2">
      <w:pPr>
        <w:rPr>
          <w:rFonts w:ascii="Tahoma" w:hAnsi="Tahoma" w:cs="Tahoma"/>
          <w:sz w:val="22"/>
          <w:szCs w:val="22"/>
        </w:rPr>
      </w:pPr>
    </w:p>
    <w:p w14:paraId="3B25AD56" w14:textId="56C5C6E6" w:rsidR="00402792" w:rsidRPr="005C50E1" w:rsidRDefault="00402792" w:rsidP="00802BF2">
      <w:pPr>
        <w:rPr>
          <w:rFonts w:ascii="Tahoma" w:hAnsi="Tahoma" w:cs="Tahoma"/>
          <w:sz w:val="22"/>
          <w:szCs w:val="22"/>
        </w:rPr>
      </w:pPr>
      <w:r w:rsidRPr="005C50E1">
        <w:rPr>
          <w:rFonts w:ascii="Tahoma" w:hAnsi="Tahoma" w:cs="Tahoma"/>
          <w:sz w:val="22"/>
          <w:szCs w:val="22"/>
        </w:rPr>
        <w:t xml:space="preserve">Zondag </w:t>
      </w:r>
      <w:r w:rsidR="00C5666A">
        <w:rPr>
          <w:rFonts w:ascii="Tahoma" w:hAnsi="Tahoma" w:cs="Tahoma"/>
          <w:sz w:val="22"/>
          <w:szCs w:val="22"/>
        </w:rPr>
        <w:t>25</w:t>
      </w:r>
      <w:r w:rsidR="00D816BB" w:rsidRPr="005C50E1">
        <w:rPr>
          <w:rFonts w:ascii="Tahoma" w:hAnsi="Tahoma" w:cs="Tahoma"/>
          <w:sz w:val="22"/>
          <w:szCs w:val="22"/>
        </w:rPr>
        <w:t xml:space="preserve"> </w:t>
      </w:r>
      <w:r w:rsidRPr="005C50E1">
        <w:rPr>
          <w:rFonts w:ascii="Tahoma" w:hAnsi="Tahoma" w:cs="Tahoma"/>
          <w:sz w:val="22"/>
          <w:szCs w:val="22"/>
        </w:rPr>
        <w:t>april</w:t>
      </w:r>
      <w:r w:rsidR="00D816BB" w:rsidRPr="005C50E1">
        <w:rPr>
          <w:rFonts w:ascii="Tahoma" w:hAnsi="Tahoma" w:cs="Tahoma"/>
          <w:sz w:val="22"/>
          <w:szCs w:val="22"/>
        </w:rPr>
        <w:t>:</w:t>
      </w:r>
      <w:r w:rsidR="005E3F14" w:rsidRPr="005C50E1">
        <w:rPr>
          <w:rFonts w:ascii="Tahoma" w:hAnsi="Tahoma" w:cs="Tahoma"/>
          <w:sz w:val="22"/>
          <w:szCs w:val="22"/>
        </w:rPr>
        <w:t xml:space="preserve"> </w:t>
      </w:r>
      <w:r w:rsidR="00C5666A">
        <w:rPr>
          <w:rFonts w:ascii="Tahoma" w:hAnsi="Tahoma" w:cs="Tahoma"/>
          <w:sz w:val="22"/>
          <w:szCs w:val="22"/>
        </w:rPr>
        <w:t xml:space="preserve">Da. J.E. van </w:t>
      </w:r>
      <w:proofErr w:type="spellStart"/>
      <w:r w:rsidR="00C5666A">
        <w:rPr>
          <w:rFonts w:ascii="Tahoma" w:hAnsi="Tahoma" w:cs="Tahoma"/>
          <w:sz w:val="22"/>
          <w:szCs w:val="22"/>
        </w:rPr>
        <w:t>Zelderen</w:t>
      </w:r>
      <w:proofErr w:type="spellEnd"/>
      <w:r w:rsidR="001C406E">
        <w:rPr>
          <w:rFonts w:ascii="Tahoma" w:hAnsi="Tahoma" w:cs="Tahoma"/>
          <w:sz w:val="22"/>
          <w:szCs w:val="22"/>
        </w:rPr>
        <w:t>,</w:t>
      </w:r>
      <w:r w:rsidR="005E3F14" w:rsidRPr="005C50E1">
        <w:rPr>
          <w:rFonts w:ascii="Tahoma" w:hAnsi="Tahoma" w:cs="Tahoma"/>
          <w:sz w:val="22"/>
          <w:szCs w:val="22"/>
        </w:rPr>
        <w:t xml:space="preserve"> met muzikale medewerking van </w:t>
      </w:r>
      <w:r w:rsidR="00C5666A">
        <w:rPr>
          <w:rFonts w:ascii="Tahoma" w:hAnsi="Tahoma" w:cs="Tahoma"/>
          <w:sz w:val="22"/>
          <w:szCs w:val="22"/>
        </w:rPr>
        <w:t>Bert Rootmensen.</w:t>
      </w:r>
    </w:p>
    <w:p w14:paraId="2F779EED" w14:textId="02A781A5" w:rsidR="00F94F27" w:rsidRPr="005C50E1" w:rsidRDefault="00F94F27" w:rsidP="00527AD3">
      <w:pPr>
        <w:rPr>
          <w:rFonts w:ascii="Tahoma" w:hAnsi="Tahoma"/>
          <w:color w:val="000000"/>
          <w:sz w:val="22"/>
          <w:szCs w:val="22"/>
        </w:rPr>
      </w:pPr>
    </w:p>
    <w:p w14:paraId="22FBCC1B" w14:textId="77777777" w:rsidR="005E3016" w:rsidRDefault="005E3016" w:rsidP="0079448B">
      <w:pPr>
        <w:rPr>
          <w:rFonts w:ascii="Tahoma" w:hAnsi="Tahoma" w:cs="Tahoma"/>
          <w:b/>
          <w:sz w:val="22"/>
          <w:szCs w:val="22"/>
        </w:rPr>
      </w:pPr>
    </w:p>
    <w:p w14:paraId="2E85EC7B" w14:textId="4A0F9CC5" w:rsidR="0079448B" w:rsidRDefault="0079448B" w:rsidP="0079448B">
      <w:pPr>
        <w:rPr>
          <w:rFonts w:ascii="Tahoma" w:hAnsi="Tahoma" w:cs="Tahoma"/>
          <w:b/>
          <w:sz w:val="22"/>
          <w:szCs w:val="22"/>
        </w:rPr>
      </w:pPr>
      <w:r w:rsidRPr="005C50E1">
        <w:rPr>
          <w:rFonts w:ascii="Tahoma" w:hAnsi="Tahoma" w:cs="Tahoma"/>
          <w:b/>
          <w:sz w:val="22"/>
          <w:szCs w:val="22"/>
        </w:rPr>
        <w:t>Vanuit de gemeente</w:t>
      </w:r>
    </w:p>
    <w:p w14:paraId="7A1DFB16" w14:textId="79B41BC3" w:rsidR="005E3016" w:rsidRPr="005E3016" w:rsidRDefault="005E3016" w:rsidP="005E3016">
      <w:pPr>
        <w:spacing w:after="240"/>
        <w:rPr>
          <w:rFonts w:ascii="Tahoma" w:hAnsi="Tahoma" w:cs="Tahoma"/>
          <w:sz w:val="22"/>
          <w:szCs w:val="22"/>
        </w:rPr>
      </w:pPr>
      <w:r w:rsidRPr="005E3016">
        <w:rPr>
          <w:rFonts w:ascii="Tahoma" w:hAnsi="Tahoma" w:cs="Tahoma"/>
          <w:sz w:val="22"/>
          <w:szCs w:val="22"/>
        </w:rPr>
        <w:t>Luuk Bouwhuis is afgelopen donderdag begonnen aan zijn chemokuur in het Antonie van Leeuwenhoekziekenhuis. Hij zal daar gedurende zijn kuur verblijven. We wensen Luuk sterkte toe en bidden voor hem. Mocht u/je een kaartje willen sturen om zo een hart onder de riem te steken, dan graag naar het huisadres: Klaversloot 52, 1721HE Broek op Langedijk.</w:t>
      </w:r>
    </w:p>
    <w:p w14:paraId="7DB200EA" w14:textId="62A6C136" w:rsidR="0079448B" w:rsidRPr="005C50E1" w:rsidRDefault="0079448B" w:rsidP="0079448B">
      <w:pPr>
        <w:pStyle w:val="Normaalweb"/>
        <w:spacing w:before="0" w:beforeAutospacing="0" w:after="0" w:afterAutospacing="0" w:line="324" w:lineRule="atLeast"/>
        <w:rPr>
          <w:rFonts w:ascii="Tahoma" w:hAnsi="Tahoma" w:cs="Tahoma"/>
          <w:sz w:val="22"/>
          <w:szCs w:val="22"/>
        </w:rPr>
      </w:pPr>
      <w:r w:rsidRPr="005C50E1">
        <w:rPr>
          <w:rStyle w:val="bumpedfont20"/>
          <w:rFonts w:ascii="Tahoma" w:hAnsi="Tahoma" w:cs="Tahoma"/>
          <w:b/>
          <w:bCs/>
          <w:sz w:val="22"/>
          <w:szCs w:val="22"/>
        </w:rPr>
        <w:t xml:space="preserve">Van Pasen tot Pinksteren; een kleurige </w:t>
      </w:r>
      <w:proofErr w:type="spellStart"/>
      <w:r w:rsidRPr="005C50E1">
        <w:rPr>
          <w:rStyle w:val="bumpedfont20"/>
          <w:rFonts w:ascii="Tahoma" w:hAnsi="Tahoma" w:cs="Tahoma"/>
          <w:b/>
          <w:bCs/>
          <w:sz w:val="22"/>
          <w:szCs w:val="22"/>
        </w:rPr>
        <w:t>vijftigdagentijd</w:t>
      </w:r>
      <w:proofErr w:type="spellEnd"/>
    </w:p>
    <w:p w14:paraId="30DA1721" w14:textId="30288A6A" w:rsidR="0079448B" w:rsidRPr="005C50E1" w:rsidRDefault="0079448B" w:rsidP="0079448B">
      <w:pPr>
        <w:pStyle w:val="Normaalweb"/>
        <w:spacing w:before="0" w:beforeAutospacing="0" w:after="0" w:afterAutospacing="0" w:line="324" w:lineRule="atLeast"/>
        <w:rPr>
          <w:rFonts w:ascii="Tahoma" w:hAnsi="Tahoma" w:cs="Tahoma"/>
          <w:sz w:val="22"/>
          <w:szCs w:val="22"/>
        </w:rPr>
      </w:pPr>
      <w:r w:rsidRPr="005C50E1">
        <w:rPr>
          <w:rStyle w:val="bumpedfont20"/>
          <w:rFonts w:ascii="Tahoma" w:hAnsi="Tahoma" w:cs="Tahoma"/>
          <w:sz w:val="22"/>
          <w:szCs w:val="22"/>
        </w:rPr>
        <w:t>Het idee is om in de periode tussen Pasen en Pinksteren het wit van Pasen uiteen te laten vallen in alle kleuren. Dit zullen we doen door een bosje tulpen of narcissen naar een ander te brengen. Dit kan ook een buurman of buurvrouw zijn. We hopen op een mooie kettingreactie en zullen een aantal mensen de eerste bloemen brengen.</w:t>
      </w:r>
    </w:p>
    <w:p w14:paraId="39B62C39" w14:textId="77777777" w:rsidR="0079448B" w:rsidRPr="005C50E1" w:rsidRDefault="0079448B" w:rsidP="0079448B">
      <w:pPr>
        <w:pStyle w:val="Normaalweb"/>
        <w:spacing w:before="0" w:beforeAutospacing="0" w:after="0" w:afterAutospacing="0" w:line="324" w:lineRule="atLeast"/>
        <w:rPr>
          <w:rFonts w:ascii="Tahoma" w:hAnsi="Tahoma" w:cs="Tahoma"/>
          <w:sz w:val="22"/>
          <w:szCs w:val="22"/>
        </w:rPr>
      </w:pPr>
      <w:r w:rsidRPr="005C50E1">
        <w:rPr>
          <w:rStyle w:val="bumpedfont20"/>
          <w:rFonts w:ascii="Tahoma" w:hAnsi="Tahoma" w:cs="Tahoma"/>
          <w:sz w:val="22"/>
          <w:szCs w:val="22"/>
        </w:rPr>
        <w:t>Iedereen kan ook zelf dit initiatief nemen uiteraard. Ook al houden we afstand en komt het alleen tot een korte ontmoeting bij de deur, het is mooi dat we elkaar even in de ogen mogen kijken en vragen hoe het met de ander gaat. Hoe leuk zou het zijn als deze fleurigheid overal opduikt in Langedijk en daarbuiten?</w:t>
      </w:r>
    </w:p>
    <w:p w14:paraId="1CCB5B61" w14:textId="1E52C2ED" w:rsidR="0079448B" w:rsidRPr="005C50E1" w:rsidRDefault="0079448B" w:rsidP="0079448B">
      <w:pPr>
        <w:pStyle w:val="Normaalweb"/>
        <w:spacing w:before="0" w:beforeAutospacing="0" w:after="0" w:afterAutospacing="0" w:line="324" w:lineRule="atLeast"/>
        <w:rPr>
          <w:rFonts w:ascii="Tahoma" w:hAnsi="Tahoma" w:cs="Tahoma"/>
          <w:sz w:val="22"/>
          <w:szCs w:val="22"/>
        </w:rPr>
      </w:pPr>
      <w:r w:rsidRPr="005C50E1">
        <w:rPr>
          <w:rStyle w:val="bumpedfont20"/>
          <w:rFonts w:ascii="Tahoma" w:hAnsi="Tahoma" w:cs="Tahoma"/>
          <w:sz w:val="22"/>
          <w:szCs w:val="22"/>
        </w:rPr>
        <w:t>We willen natuurlijk voorkomen dat sommige mensen drie bossen krijgen en anderen geen, maar geheel uit te sluiten is dat niet. Denk daarom eens aan iemand van buiten je familie-, vrienden- of kennissenkring. Al een bloemetje ontvangen? Geef het dan door aan iemand anders als dat mogelijk is.</w:t>
      </w:r>
    </w:p>
    <w:p w14:paraId="407D5574" w14:textId="77777777" w:rsidR="0079448B" w:rsidRPr="005C50E1" w:rsidRDefault="0079448B" w:rsidP="0079448B">
      <w:pPr>
        <w:pStyle w:val="Normaalweb"/>
        <w:spacing w:before="0" w:beforeAutospacing="0" w:after="0" w:afterAutospacing="0" w:line="324" w:lineRule="atLeast"/>
        <w:rPr>
          <w:rFonts w:ascii="Tahoma" w:hAnsi="Tahoma" w:cs="Tahoma"/>
          <w:sz w:val="22"/>
          <w:szCs w:val="22"/>
        </w:rPr>
      </w:pPr>
      <w:r w:rsidRPr="005C50E1">
        <w:rPr>
          <w:rFonts w:ascii="Tahoma" w:hAnsi="Tahoma" w:cs="Tahoma"/>
          <w:sz w:val="22"/>
          <w:szCs w:val="22"/>
        </w:rPr>
        <w:t> </w:t>
      </w:r>
    </w:p>
    <w:p w14:paraId="23442C58" w14:textId="77777777" w:rsidR="0079448B" w:rsidRPr="005C50E1" w:rsidRDefault="0079448B" w:rsidP="0079448B">
      <w:pPr>
        <w:pStyle w:val="Normaalweb"/>
        <w:spacing w:before="0" w:beforeAutospacing="0" w:after="0" w:afterAutospacing="0" w:line="324" w:lineRule="atLeast"/>
        <w:rPr>
          <w:rFonts w:ascii="Tahoma" w:hAnsi="Tahoma" w:cs="Tahoma"/>
          <w:sz w:val="22"/>
          <w:szCs w:val="22"/>
        </w:rPr>
      </w:pPr>
      <w:r w:rsidRPr="005C50E1">
        <w:rPr>
          <w:rStyle w:val="bumpedfont20"/>
          <w:rFonts w:ascii="Tahoma" w:hAnsi="Tahoma" w:cs="Tahoma"/>
          <w:b/>
          <w:bCs/>
          <w:sz w:val="22"/>
          <w:szCs w:val="22"/>
        </w:rPr>
        <w:t>Fotowedstrijd; Waar denkt u/ denk je aan bij Pinksteren?</w:t>
      </w:r>
    </w:p>
    <w:p w14:paraId="0965E059" w14:textId="0F1DBB4F" w:rsidR="0079448B" w:rsidRPr="005C50E1" w:rsidRDefault="0079448B" w:rsidP="0079448B">
      <w:pPr>
        <w:pStyle w:val="Normaalweb"/>
        <w:spacing w:before="0" w:beforeAutospacing="0" w:after="0" w:afterAutospacing="0" w:line="324" w:lineRule="atLeast"/>
        <w:rPr>
          <w:rFonts w:ascii="Tahoma" w:hAnsi="Tahoma" w:cs="Tahoma"/>
          <w:sz w:val="22"/>
          <w:szCs w:val="22"/>
        </w:rPr>
      </w:pPr>
      <w:r w:rsidRPr="005C50E1">
        <w:rPr>
          <w:rStyle w:val="bumpedfont20"/>
          <w:rFonts w:ascii="Tahoma" w:hAnsi="Tahoma" w:cs="Tahoma"/>
          <w:sz w:val="22"/>
          <w:szCs w:val="22"/>
        </w:rPr>
        <w:t>In de periode tussen Pasen en Pinksteren kunnen er foto’s worden doorgestuurd naar de webmaster Henk de Graaf (</w:t>
      </w:r>
      <w:hyperlink r:id="rId10" w:history="1">
        <w:r w:rsidRPr="005C50E1">
          <w:rPr>
            <w:rStyle w:val="bumpedfont20"/>
            <w:rFonts w:ascii="Tahoma" w:hAnsi="Tahoma" w:cs="Tahoma"/>
            <w:color w:val="0563C1"/>
            <w:sz w:val="22"/>
            <w:szCs w:val="22"/>
            <w:u w:val="single"/>
          </w:rPr>
          <w:t>webmaster@trefpuntkerk.nl</w:t>
        </w:r>
      </w:hyperlink>
      <w:r w:rsidRPr="005C50E1">
        <w:rPr>
          <w:rStyle w:val="bumpedfont20"/>
          <w:rFonts w:ascii="Tahoma" w:hAnsi="Tahoma" w:cs="Tahoma"/>
          <w:sz w:val="22"/>
          <w:szCs w:val="22"/>
        </w:rPr>
        <w:t>) voor een fotowedstrijd. Hoewel het aantrekkelijk is om oude foto’s in te sturen, willen we u/je vragen om in deze periode een foto te maken van een beeld waar u/jij aan denkt als u/jij aan Pinksteren denkt. Zonder uitleg zal dit beeld de rest doen en komt er een panel van fotografen die deze foto’s zullen beoordelen. Iedereen kan een kijkje nemen op de website naar de foto’s. Op Eerste Pinksterdag zal de winnende foto worden meegenomen in de dienst. Om die reden zal er t.z.t. contact worden opgenomen met de maker van de foto.</w:t>
      </w:r>
    </w:p>
    <w:p w14:paraId="1D1B6458" w14:textId="77777777" w:rsidR="0079448B" w:rsidRPr="0079448B" w:rsidRDefault="0079448B" w:rsidP="00527AD3">
      <w:pPr>
        <w:rPr>
          <w:rFonts w:ascii="Tahoma" w:hAnsi="Tahoma"/>
          <w:color w:val="000000"/>
          <w:sz w:val="20"/>
          <w:szCs w:val="20"/>
        </w:rPr>
      </w:pPr>
    </w:p>
    <w:p w14:paraId="1B18A60B" w14:textId="77777777" w:rsidR="00AB546D" w:rsidRDefault="00AB546D" w:rsidP="001F5C19">
      <w:pPr>
        <w:rPr>
          <w:rFonts w:ascii="Tahoma" w:hAnsi="Tahoma" w:cs="Tahoma"/>
          <w:b/>
          <w:sz w:val="22"/>
          <w:szCs w:val="22"/>
        </w:rPr>
      </w:pPr>
    </w:p>
    <w:p w14:paraId="1BA6B377" w14:textId="77777777" w:rsidR="002C6BEE" w:rsidRPr="00DD3D68" w:rsidRDefault="002C6BEE" w:rsidP="00163451">
      <w:pPr>
        <w:rPr>
          <w:rFonts w:ascii="Tahoma" w:hAnsi="Tahoma" w:cs="Tahoma"/>
          <w:sz w:val="22"/>
          <w:szCs w:val="22"/>
        </w:rPr>
      </w:pPr>
      <w:r w:rsidRPr="001F5C19">
        <w:rPr>
          <w:rFonts w:ascii="Tahoma" w:hAnsi="Tahoma" w:cs="Tahoma"/>
          <w:b/>
          <w:bCs/>
          <w:sz w:val="20"/>
          <w:szCs w:val="20"/>
        </w:rPr>
        <w:t xml:space="preserve">Aanvullende methode om collectebetalingen te doen via GIVT. </w:t>
      </w:r>
    </w:p>
    <w:p w14:paraId="653F89EF" w14:textId="77777777" w:rsidR="002C6BEE" w:rsidRPr="001F5C19" w:rsidRDefault="002C6BEE" w:rsidP="002C6BEE">
      <w:pPr>
        <w:pStyle w:val="Geenafstand"/>
        <w:rPr>
          <w:rFonts w:ascii="Tahoma" w:hAnsi="Tahoma" w:cs="Tahoma"/>
          <w:sz w:val="20"/>
          <w:szCs w:val="20"/>
        </w:rPr>
      </w:pPr>
      <w:r w:rsidRPr="001F5C19">
        <w:rPr>
          <w:rFonts w:ascii="Tahoma" w:hAnsi="Tahoma" w:cs="Tahoma"/>
          <w:noProof/>
          <w:sz w:val="20"/>
          <w:szCs w:val="20"/>
        </w:rPr>
        <w:drawing>
          <wp:anchor distT="0" distB="0" distL="114300" distR="114300" simplePos="0" relativeHeight="251661312" behindDoc="0" locked="0" layoutInCell="1" allowOverlap="1" wp14:anchorId="71A39173" wp14:editId="2B0FCF48">
            <wp:simplePos x="0" y="0"/>
            <wp:positionH relativeFrom="column">
              <wp:posOffset>4986655</wp:posOffset>
            </wp:positionH>
            <wp:positionV relativeFrom="paragraph">
              <wp:posOffset>72390</wp:posOffset>
            </wp:positionV>
            <wp:extent cx="1076325" cy="742950"/>
            <wp:effectExtent l="0" t="0" r="9525" b="0"/>
            <wp:wrapThrough wrapText="bothSides">
              <wp:wrapPolygon edited="0">
                <wp:start x="0" y="0"/>
                <wp:lineTo x="0" y="21046"/>
                <wp:lineTo x="21409" y="21046"/>
                <wp:lineTo x="2140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742950"/>
                    </a:xfrm>
                    <a:prstGeom prst="rect">
                      <a:avLst/>
                    </a:prstGeom>
                    <a:noFill/>
                  </pic:spPr>
                </pic:pic>
              </a:graphicData>
            </a:graphic>
            <wp14:sizeRelH relativeFrom="margin">
              <wp14:pctWidth>0</wp14:pctWidth>
            </wp14:sizeRelH>
            <wp14:sizeRelV relativeFrom="margin">
              <wp14:pctHeight>0</wp14:pctHeight>
            </wp14:sizeRelV>
          </wp:anchor>
        </w:drawing>
      </w:r>
      <w:r w:rsidRPr="001F5C19">
        <w:rPr>
          <w:rFonts w:ascii="Tahoma" w:hAnsi="Tahoma" w:cs="Tahoma"/>
          <w:sz w:val="20"/>
          <w:szCs w:val="20"/>
        </w:rPr>
        <w:t xml:space="preserve">Tijdens de kerkdienst waren er twee methoden om uw bijdrage aan de collecte te verrichten via GIVT. </w:t>
      </w:r>
    </w:p>
    <w:p w14:paraId="519B8E62" w14:textId="77777777" w:rsidR="002C6BEE" w:rsidRPr="001F5C19" w:rsidRDefault="002C6BEE" w:rsidP="002C6BEE">
      <w:pPr>
        <w:pStyle w:val="Geenafstand"/>
        <w:numPr>
          <w:ilvl w:val="0"/>
          <w:numId w:val="3"/>
        </w:numPr>
        <w:rPr>
          <w:rFonts w:ascii="Tahoma" w:hAnsi="Tahoma" w:cs="Tahoma"/>
          <w:sz w:val="20"/>
          <w:szCs w:val="20"/>
        </w:rPr>
      </w:pPr>
      <w:r w:rsidRPr="001F5C19">
        <w:rPr>
          <w:rFonts w:ascii="Tahoma" w:hAnsi="Tahoma" w:cs="Tahoma"/>
          <w:sz w:val="20"/>
          <w:szCs w:val="20"/>
        </w:rPr>
        <w:t xml:space="preserve">Uit de lijst, waarbij u kiest voor de Trefpuntkerk. Waarschijnlijk heeft u dat de laatste maanden tijdens de Kerkdiensten thuis gebruikt. Deze methode blijft mogelijk. </w:t>
      </w:r>
    </w:p>
    <w:p w14:paraId="57B22968" w14:textId="77777777" w:rsidR="002C6BEE" w:rsidRPr="001F5C19" w:rsidRDefault="002C6BEE" w:rsidP="002C6BEE">
      <w:pPr>
        <w:pStyle w:val="Geenafstand"/>
        <w:numPr>
          <w:ilvl w:val="0"/>
          <w:numId w:val="3"/>
        </w:numPr>
        <w:rPr>
          <w:rFonts w:ascii="Tahoma" w:hAnsi="Tahoma" w:cs="Tahoma"/>
          <w:sz w:val="20"/>
          <w:szCs w:val="20"/>
        </w:rPr>
      </w:pPr>
      <w:r w:rsidRPr="001F5C19">
        <w:rPr>
          <w:rFonts w:ascii="Tahoma" w:hAnsi="Tahoma" w:cs="Tahoma"/>
          <w:sz w:val="20"/>
          <w:szCs w:val="20"/>
        </w:rPr>
        <w:t xml:space="preserve">Als de collectezak langs komt en je mobiele telefoon bij de zender in de zak houdt. </w:t>
      </w:r>
    </w:p>
    <w:p w14:paraId="68EB5285" w14:textId="77777777" w:rsidR="002C6BEE" w:rsidRPr="001F5C19" w:rsidRDefault="002C6BEE" w:rsidP="002C6BEE">
      <w:pPr>
        <w:pStyle w:val="Geenafstand"/>
        <w:rPr>
          <w:rFonts w:ascii="Tahoma" w:hAnsi="Tahoma" w:cs="Tahoma"/>
          <w:sz w:val="20"/>
          <w:szCs w:val="20"/>
        </w:rPr>
      </w:pPr>
      <w:r w:rsidRPr="001F5C19">
        <w:rPr>
          <w:rFonts w:ascii="Tahoma" w:hAnsi="Tahoma" w:cs="Tahoma"/>
          <w:sz w:val="20"/>
          <w:szCs w:val="20"/>
        </w:rPr>
        <w:t xml:space="preserve">De collectezak komt vanaf 6 september voorlopig nog niet langs in de banken. </w:t>
      </w:r>
    </w:p>
    <w:p w14:paraId="26C9AD0E" w14:textId="77777777" w:rsidR="002C6BEE" w:rsidRPr="001F5C19" w:rsidRDefault="002C6BEE" w:rsidP="002C6BEE">
      <w:pPr>
        <w:pStyle w:val="Geenafstand"/>
        <w:rPr>
          <w:rFonts w:ascii="Tahoma" w:hAnsi="Tahoma" w:cs="Tahoma"/>
          <w:sz w:val="20"/>
          <w:szCs w:val="20"/>
        </w:rPr>
      </w:pPr>
      <w:r w:rsidRPr="001F5C19">
        <w:rPr>
          <w:rFonts w:ascii="Tahoma" w:hAnsi="Tahoma" w:cs="Tahoma"/>
          <w:sz w:val="20"/>
          <w:szCs w:val="20"/>
        </w:rPr>
        <w:t xml:space="preserve">Bij de uitgang(en) hangen twee collectezakken (voor collecte 1 en collecte 2). Om wachtrijen door betaling met de GIVT app te voorkomen is er een nieuwe methode ontwikkeld. </w:t>
      </w:r>
    </w:p>
    <w:p w14:paraId="2200CBC7" w14:textId="77777777" w:rsidR="002C6BEE" w:rsidRPr="001F5C19" w:rsidRDefault="002C6BEE" w:rsidP="002C6BEE">
      <w:pPr>
        <w:pStyle w:val="Geenafstand"/>
        <w:rPr>
          <w:rFonts w:ascii="Tahoma" w:hAnsi="Tahoma" w:cs="Tahoma"/>
          <w:sz w:val="20"/>
          <w:szCs w:val="20"/>
        </w:rPr>
      </w:pPr>
      <w:r w:rsidRPr="001F5C19">
        <w:rPr>
          <w:rFonts w:ascii="Tahoma" w:hAnsi="Tahoma" w:cs="Tahoma"/>
          <w:sz w:val="20"/>
          <w:szCs w:val="20"/>
        </w:rPr>
        <w:t xml:space="preserve">Als extra optie is er </w:t>
      </w:r>
      <w:r w:rsidRPr="001F5C19">
        <w:rPr>
          <w:rFonts w:ascii="Tahoma" w:hAnsi="Tahoma" w:cs="Tahoma"/>
          <w:sz w:val="20"/>
          <w:szCs w:val="20"/>
          <w:u w:val="single"/>
        </w:rPr>
        <w:t>geven op locatie</w:t>
      </w:r>
      <w:r w:rsidRPr="001F5C19">
        <w:rPr>
          <w:rFonts w:ascii="Tahoma" w:hAnsi="Tahoma" w:cs="Tahoma"/>
          <w:sz w:val="20"/>
          <w:szCs w:val="20"/>
        </w:rPr>
        <w:t xml:space="preserve">.  Dit staat ook in het menu op de GIVT app. Binnen en kort rond het kerkgebouw is de locatie aangegeven als Trefpuntkerk.  Een collectezak is niet direct meer nodig. </w:t>
      </w:r>
    </w:p>
    <w:p w14:paraId="13965508" w14:textId="77777777" w:rsidR="002C6BEE" w:rsidRPr="001F5C19" w:rsidRDefault="002C6BEE" w:rsidP="002C6BEE">
      <w:pPr>
        <w:pStyle w:val="Geenafstand"/>
        <w:rPr>
          <w:rFonts w:ascii="Tahoma" w:hAnsi="Tahoma" w:cs="Tahoma"/>
          <w:sz w:val="20"/>
          <w:szCs w:val="20"/>
        </w:rPr>
      </w:pPr>
      <w:r w:rsidRPr="001F5C19">
        <w:rPr>
          <w:rFonts w:ascii="Tahoma" w:hAnsi="Tahoma" w:cs="Tahoma"/>
          <w:sz w:val="20"/>
          <w:szCs w:val="20"/>
        </w:rPr>
        <w:t>Ieder kan in de bank deze functie gebruiken. Als u de bedragen heeft ingevoerd voor collecte 1 (diaconie) en collecte 2 (</w:t>
      </w:r>
      <w:proofErr w:type="spellStart"/>
      <w:r w:rsidRPr="001F5C19">
        <w:rPr>
          <w:rFonts w:ascii="Tahoma" w:hAnsi="Tahoma" w:cs="Tahoma"/>
          <w:sz w:val="20"/>
          <w:szCs w:val="20"/>
        </w:rPr>
        <w:t>CvK</w:t>
      </w:r>
      <w:proofErr w:type="spellEnd"/>
      <w:r w:rsidRPr="001F5C19">
        <w:rPr>
          <w:rFonts w:ascii="Tahoma" w:hAnsi="Tahoma" w:cs="Tahoma"/>
          <w:sz w:val="20"/>
          <w:szCs w:val="20"/>
        </w:rPr>
        <w:t xml:space="preserve">) toetst u in “verder” dan komt het menu. </w:t>
      </w:r>
    </w:p>
    <w:p w14:paraId="0948CF2E" w14:textId="77777777" w:rsidR="002C6BEE" w:rsidRPr="001F5C19" w:rsidRDefault="002C6BEE" w:rsidP="002C6BEE">
      <w:pPr>
        <w:pStyle w:val="Geenafstand"/>
        <w:rPr>
          <w:rFonts w:ascii="Tahoma" w:hAnsi="Tahoma" w:cs="Tahoma"/>
          <w:sz w:val="20"/>
          <w:szCs w:val="20"/>
        </w:rPr>
      </w:pPr>
      <w:r w:rsidRPr="001F5C19">
        <w:rPr>
          <w:rFonts w:ascii="Tahoma" w:hAnsi="Tahoma" w:cs="Tahoma"/>
          <w:sz w:val="20"/>
          <w:szCs w:val="20"/>
        </w:rPr>
        <w:t>De 4</w:t>
      </w:r>
      <w:r w:rsidRPr="001F5C19">
        <w:rPr>
          <w:rFonts w:ascii="Tahoma" w:hAnsi="Tahoma" w:cs="Tahoma"/>
          <w:sz w:val="20"/>
          <w:szCs w:val="20"/>
          <w:vertAlign w:val="superscript"/>
        </w:rPr>
        <w:t>e</w:t>
      </w:r>
      <w:r w:rsidRPr="001F5C19">
        <w:rPr>
          <w:rFonts w:ascii="Tahoma" w:hAnsi="Tahoma" w:cs="Tahoma"/>
          <w:sz w:val="20"/>
          <w:szCs w:val="20"/>
        </w:rPr>
        <w:t xml:space="preserve"> keuze is Locatie. Bij deze keuze wordt de Trefpuntkerk aangeboden en kunt u akkoord geven. </w:t>
      </w:r>
    </w:p>
    <w:p w14:paraId="4940BED3" w14:textId="77777777" w:rsidR="002C6BEE" w:rsidRPr="001F5C19" w:rsidRDefault="002C6BEE" w:rsidP="002C6BEE">
      <w:pPr>
        <w:pStyle w:val="Geenafstand"/>
        <w:rPr>
          <w:rFonts w:ascii="Tahoma" w:hAnsi="Tahoma" w:cs="Tahoma"/>
          <w:sz w:val="20"/>
          <w:szCs w:val="20"/>
        </w:rPr>
      </w:pPr>
      <w:r w:rsidRPr="001F5C19">
        <w:rPr>
          <w:rFonts w:ascii="Tahoma" w:hAnsi="Tahoma" w:cs="Tahoma"/>
          <w:sz w:val="20"/>
          <w:szCs w:val="20"/>
        </w:rPr>
        <w:t>(de bluetooth functie moet wel aanstaan en locatiebepaling)</w:t>
      </w:r>
    </w:p>
    <w:p w14:paraId="53E57772" w14:textId="77777777" w:rsidR="002C6BEE" w:rsidRPr="001F5C19" w:rsidRDefault="002C6BEE" w:rsidP="002C6BEE">
      <w:pPr>
        <w:pStyle w:val="Geenafstand"/>
        <w:rPr>
          <w:rFonts w:ascii="Tahoma" w:hAnsi="Tahoma" w:cs="Tahoma"/>
          <w:sz w:val="20"/>
          <w:szCs w:val="20"/>
        </w:rPr>
      </w:pPr>
      <w:r w:rsidRPr="001F5C19">
        <w:rPr>
          <w:rFonts w:ascii="Tahoma" w:hAnsi="Tahoma" w:cs="Tahoma"/>
          <w:sz w:val="20"/>
          <w:szCs w:val="20"/>
        </w:rPr>
        <w:t xml:space="preserve">Hiermee voorkomen we ongewenste wachtrijen. </w:t>
      </w:r>
    </w:p>
    <w:p w14:paraId="2524459B" w14:textId="77777777" w:rsidR="002C6BEE" w:rsidRPr="001F5C19" w:rsidRDefault="002C6BEE" w:rsidP="002C6BEE">
      <w:pPr>
        <w:pStyle w:val="Geenafstand"/>
        <w:rPr>
          <w:rFonts w:ascii="Tahoma" w:hAnsi="Tahoma" w:cs="Tahoma"/>
          <w:sz w:val="20"/>
          <w:szCs w:val="20"/>
        </w:rPr>
      </w:pPr>
    </w:p>
    <w:p w14:paraId="7B8F0214" w14:textId="77777777" w:rsidR="001E4FD6" w:rsidRPr="001F5C19" w:rsidRDefault="001E4FD6" w:rsidP="00FD05DA">
      <w:pPr>
        <w:rPr>
          <w:rFonts w:ascii="Tahoma" w:hAnsi="Tahoma" w:cs="Tahoma"/>
          <w:sz w:val="20"/>
          <w:szCs w:val="20"/>
        </w:rPr>
      </w:pPr>
    </w:p>
    <w:sectPr w:rsidR="001E4FD6" w:rsidRPr="001F5C19"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ABD68" w14:textId="77777777" w:rsidR="00425CC4" w:rsidRDefault="00425CC4" w:rsidP="00DD2657">
      <w:r>
        <w:separator/>
      </w:r>
    </w:p>
  </w:endnote>
  <w:endnote w:type="continuationSeparator" w:id="0">
    <w:p w14:paraId="27F57DB1" w14:textId="77777777" w:rsidR="00425CC4" w:rsidRDefault="00425CC4"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D9765" w14:textId="77777777" w:rsidR="00425CC4" w:rsidRDefault="00425CC4" w:rsidP="00DD2657">
      <w:r>
        <w:separator/>
      </w:r>
    </w:p>
  </w:footnote>
  <w:footnote w:type="continuationSeparator" w:id="0">
    <w:p w14:paraId="2203B08A" w14:textId="77777777" w:rsidR="00425CC4" w:rsidRDefault="00425CC4"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E39C8"/>
    <w:multiLevelType w:val="hybridMultilevel"/>
    <w:tmpl w:val="0DCA6068"/>
    <w:lvl w:ilvl="0" w:tplc="9B3E327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A881FD9"/>
    <w:multiLevelType w:val="hybridMultilevel"/>
    <w:tmpl w:val="0234E3A0"/>
    <w:lvl w:ilvl="0" w:tplc="4E7E86D4">
      <w:numFmt w:val="bullet"/>
      <w:lvlText w:val=""/>
      <w:lvlJc w:val="left"/>
      <w:pPr>
        <w:ind w:left="1080" w:hanging="360"/>
      </w:pPr>
      <w:rPr>
        <w:rFonts w:ascii="Symbol" w:eastAsia="Calibri" w:hAnsi="Symbol" w:cs="Tahoma"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 w15:restartNumberingAfterBreak="0">
    <w:nsid w:val="7ACC2577"/>
    <w:multiLevelType w:val="hybridMultilevel"/>
    <w:tmpl w:val="523E9698"/>
    <w:lvl w:ilvl="0" w:tplc="31EEC126">
      <w:start w:val="139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D27E5F"/>
    <w:multiLevelType w:val="hybridMultilevel"/>
    <w:tmpl w:val="F9C2469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E"/>
    <w:rsid w:val="00000638"/>
    <w:rsid w:val="00000810"/>
    <w:rsid w:val="0000306A"/>
    <w:rsid w:val="0001247E"/>
    <w:rsid w:val="00013ED0"/>
    <w:rsid w:val="000158E1"/>
    <w:rsid w:val="0001601A"/>
    <w:rsid w:val="00016E59"/>
    <w:rsid w:val="00020656"/>
    <w:rsid w:val="000211B2"/>
    <w:rsid w:val="000217D8"/>
    <w:rsid w:val="00024B9C"/>
    <w:rsid w:val="00027224"/>
    <w:rsid w:val="000301DF"/>
    <w:rsid w:val="00030387"/>
    <w:rsid w:val="00030C36"/>
    <w:rsid w:val="00034FA5"/>
    <w:rsid w:val="000400ED"/>
    <w:rsid w:val="00040D05"/>
    <w:rsid w:val="00042243"/>
    <w:rsid w:val="00050443"/>
    <w:rsid w:val="00054610"/>
    <w:rsid w:val="00064226"/>
    <w:rsid w:val="00064912"/>
    <w:rsid w:val="0006657D"/>
    <w:rsid w:val="000771CF"/>
    <w:rsid w:val="00077225"/>
    <w:rsid w:val="0008019F"/>
    <w:rsid w:val="00083021"/>
    <w:rsid w:val="000831B8"/>
    <w:rsid w:val="00083346"/>
    <w:rsid w:val="0008363B"/>
    <w:rsid w:val="000A18B5"/>
    <w:rsid w:val="000A30C6"/>
    <w:rsid w:val="000A32F5"/>
    <w:rsid w:val="000C11B2"/>
    <w:rsid w:val="000D02D8"/>
    <w:rsid w:val="000D19AF"/>
    <w:rsid w:val="000D36DD"/>
    <w:rsid w:val="000D6FA6"/>
    <w:rsid w:val="000D7D72"/>
    <w:rsid w:val="000E2C3D"/>
    <w:rsid w:val="000E324A"/>
    <w:rsid w:val="000E51EE"/>
    <w:rsid w:val="000F47B9"/>
    <w:rsid w:val="000F6D62"/>
    <w:rsid w:val="000F7932"/>
    <w:rsid w:val="0010003C"/>
    <w:rsid w:val="00103618"/>
    <w:rsid w:val="00110B52"/>
    <w:rsid w:val="001141F4"/>
    <w:rsid w:val="001147EF"/>
    <w:rsid w:val="00114EB4"/>
    <w:rsid w:val="00123156"/>
    <w:rsid w:val="00123865"/>
    <w:rsid w:val="00127979"/>
    <w:rsid w:val="00127DDB"/>
    <w:rsid w:val="00133F81"/>
    <w:rsid w:val="00150FFD"/>
    <w:rsid w:val="00151C49"/>
    <w:rsid w:val="001533FC"/>
    <w:rsid w:val="00154A6D"/>
    <w:rsid w:val="001631D1"/>
    <w:rsid w:val="00163451"/>
    <w:rsid w:val="00166C07"/>
    <w:rsid w:val="00170A16"/>
    <w:rsid w:val="0017198B"/>
    <w:rsid w:val="00176C9B"/>
    <w:rsid w:val="00177B4B"/>
    <w:rsid w:val="00181514"/>
    <w:rsid w:val="0018335F"/>
    <w:rsid w:val="00183A77"/>
    <w:rsid w:val="00186421"/>
    <w:rsid w:val="00187F64"/>
    <w:rsid w:val="001923E5"/>
    <w:rsid w:val="00193C99"/>
    <w:rsid w:val="0019715B"/>
    <w:rsid w:val="001A558F"/>
    <w:rsid w:val="001B0542"/>
    <w:rsid w:val="001B0613"/>
    <w:rsid w:val="001B0F45"/>
    <w:rsid w:val="001B3FE7"/>
    <w:rsid w:val="001C406E"/>
    <w:rsid w:val="001C5256"/>
    <w:rsid w:val="001E06DA"/>
    <w:rsid w:val="001E21CC"/>
    <w:rsid w:val="001E3AD6"/>
    <w:rsid w:val="001E4FD6"/>
    <w:rsid w:val="001E5C3E"/>
    <w:rsid w:val="001F1862"/>
    <w:rsid w:val="001F5C19"/>
    <w:rsid w:val="001F61F1"/>
    <w:rsid w:val="001F763F"/>
    <w:rsid w:val="00202FA1"/>
    <w:rsid w:val="002030BD"/>
    <w:rsid w:val="00210108"/>
    <w:rsid w:val="00210CF2"/>
    <w:rsid w:val="00224D5F"/>
    <w:rsid w:val="002279BA"/>
    <w:rsid w:val="00233360"/>
    <w:rsid w:val="002518FA"/>
    <w:rsid w:val="00253340"/>
    <w:rsid w:val="002576C5"/>
    <w:rsid w:val="00262238"/>
    <w:rsid w:val="00262D9A"/>
    <w:rsid w:val="00264648"/>
    <w:rsid w:val="00267CDA"/>
    <w:rsid w:val="002826B7"/>
    <w:rsid w:val="002845AB"/>
    <w:rsid w:val="0028514D"/>
    <w:rsid w:val="002923C3"/>
    <w:rsid w:val="00297572"/>
    <w:rsid w:val="002A1803"/>
    <w:rsid w:val="002A371D"/>
    <w:rsid w:val="002A71A7"/>
    <w:rsid w:val="002B005E"/>
    <w:rsid w:val="002B0B13"/>
    <w:rsid w:val="002C4B03"/>
    <w:rsid w:val="002C6BEE"/>
    <w:rsid w:val="002D287D"/>
    <w:rsid w:val="002D3ECD"/>
    <w:rsid w:val="002D7CA5"/>
    <w:rsid w:val="002E4CE8"/>
    <w:rsid w:val="002F00BB"/>
    <w:rsid w:val="002F52D5"/>
    <w:rsid w:val="00306023"/>
    <w:rsid w:val="00310AC3"/>
    <w:rsid w:val="0031112D"/>
    <w:rsid w:val="003139F7"/>
    <w:rsid w:val="003152ED"/>
    <w:rsid w:val="0031749D"/>
    <w:rsid w:val="00322723"/>
    <w:rsid w:val="00336F2F"/>
    <w:rsid w:val="00345B1F"/>
    <w:rsid w:val="003513A1"/>
    <w:rsid w:val="00356445"/>
    <w:rsid w:val="00356549"/>
    <w:rsid w:val="00377A9F"/>
    <w:rsid w:val="00377D8F"/>
    <w:rsid w:val="00380BE8"/>
    <w:rsid w:val="00381130"/>
    <w:rsid w:val="003820B7"/>
    <w:rsid w:val="003827A5"/>
    <w:rsid w:val="00393D55"/>
    <w:rsid w:val="003942F0"/>
    <w:rsid w:val="003A2E1E"/>
    <w:rsid w:val="003A4CF1"/>
    <w:rsid w:val="003A5958"/>
    <w:rsid w:val="003B408C"/>
    <w:rsid w:val="003B6922"/>
    <w:rsid w:val="003B69D0"/>
    <w:rsid w:val="003C101A"/>
    <w:rsid w:val="003E20D2"/>
    <w:rsid w:val="003E5BA5"/>
    <w:rsid w:val="003E7B62"/>
    <w:rsid w:val="003F15BD"/>
    <w:rsid w:val="003F5F06"/>
    <w:rsid w:val="00402792"/>
    <w:rsid w:val="004048A4"/>
    <w:rsid w:val="004057D6"/>
    <w:rsid w:val="00407D91"/>
    <w:rsid w:val="00412329"/>
    <w:rsid w:val="00412371"/>
    <w:rsid w:val="00421D44"/>
    <w:rsid w:val="00425CC4"/>
    <w:rsid w:val="00426B69"/>
    <w:rsid w:val="00427A04"/>
    <w:rsid w:val="00427C4A"/>
    <w:rsid w:val="00430127"/>
    <w:rsid w:val="00440389"/>
    <w:rsid w:val="00451734"/>
    <w:rsid w:val="0045201C"/>
    <w:rsid w:val="00453056"/>
    <w:rsid w:val="004559F8"/>
    <w:rsid w:val="00457B45"/>
    <w:rsid w:val="00467824"/>
    <w:rsid w:val="004700BF"/>
    <w:rsid w:val="00475808"/>
    <w:rsid w:val="00475CDE"/>
    <w:rsid w:val="00486A58"/>
    <w:rsid w:val="0048754F"/>
    <w:rsid w:val="00493545"/>
    <w:rsid w:val="004A72F0"/>
    <w:rsid w:val="004B7923"/>
    <w:rsid w:val="004D3EA6"/>
    <w:rsid w:val="004D48D5"/>
    <w:rsid w:val="004E14B7"/>
    <w:rsid w:val="004E38DE"/>
    <w:rsid w:val="004F0DE4"/>
    <w:rsid w:val="004F109E"/>
    <w:rsid w:val="004F144F"/>
    <w:rsid w:val="004F2D1B"/>
    <w:rsid w:val="005006F3"/>
    <w:rsid w:val="005014E3"/>
    <w:rsid w:val="00501E7E"/>
    <w:rsid w:val="00503F62"/>
    <w:rsid w:val="00506E3C"/>
    <w:rsid w:val="00507C21"/>
    <w:rsid w:val="005128CE"/>
    <w:rsid w:val="00520E13"/>
    <w:rsid w:val="00521B5F"/>
    <w:rsid w:val="005239D7"/>
    <w:rsid w:val="00527AD3"/>
    <w:rsid w:val="00533D8B"/>
    <w:rsid w:val="005345E8"/>
    <w:rsid w:val="005354F5"/>
    <w:rsid w:val="005358FF"/>
    <w:rsid w:val="005431B3"/>
    <w:rsid w:val="0054680D"/>
    <w:rsid w:val="00550490"/>
    <w:rsid w:val="00554CC9"/>
    <w:rsid w:val="00561FBC"/>
    <w:rsid w:val="00566ADF"/>
    <w:rsid w:val="00566CC4"/>
    <w:rsid w:val="00571146"/>
    <w:rsid w:val="00571971"/>
    <w:rsid w:val="00574384"/>
    <w:rsid w:val="00576857"/>
    <w:rsid w:val="00577E77"/>
    <w:rsid w:val="00581474"/>
    <w:rsid w:val="0058378C"/>
    <w:rsid w:val="00583B22"/>
    <w:rsid w:val="00586B3E"/>
    <w:rsid w:val="00597DC0"/>
    <w:rsid w:val="005A26A3"/>
    <w:rsid w:val="005A2B39"/>
    <w:rsid w:val="005B6014"/>
    <w:rsid w:val="005C1D73"/>
    <w:rsid w:val="005C50E1"/>
    <w:rsid w:val="005D42FA"/>
    <w:rsid w:val="005D676D"/>
    <w:rsid w:val="005E3016"/>
    <w:rsid w:val="005E3271"/>
    <w:rsid w:val="005E358A"/>
    <w:rsid w:val="005E3F14"/>
    <w:rsid w:val="005F1C01"/>
    <w:rsid w:val="005F23C8"/>
    <w:rsid w:val="005F2B02"/>
    <w:rsid w:val="005F5182"/>
    <w:rsid w:val="005F6A9C"/>
    <w:rsid w:val="005F6F9D"/>
    <w:rsid w:val="005F72F4"/>
    <w:rsid w:val="00603F0B"/>
    <w:rsid w:val="00610EB7"/>
    <w:rsid w:val="00616E75"/>
    <w:rsid w:val="00621509"/>
    <w:rsid w:val="00633B2B"/>
    <w:rsid w:val="00642089"/>
    <w:rsid w:val="00646C9F"/>
    <w:rsid w:val="00651608"/>
    <w:rsid w:val="00655611"/>
    <w:rsid w:val="0066632F"/>
    <w:rsid w:val="0066787B"/>
    <w:rsid w:val="006678FF"/>
    <w:rsid w:val="00674F6E"/>
    <w:rsid w:val="006753C3"/>
    <w:rsid w:val="00675D54"/>
    <w:rsid w:val="006761C7"/>
    <w:rsid w:val="006817F5"/>
    <w:rsid w:val="00684D52"/>
    <w:rsid w:val="006A1D33"/>
    <w:rsid w:val="006A66D8"/>
    <w:rsid w:val="006B0E58"/>
    <w:rsid w:val="006B1456"/>
    <w:rsid w:val="006B29DC"/>
    <w:rsid w:val="006B30DD"/>
    <w:rsid w:val="006B3E07"/>
    <w:rsid w:val="006B4549"/>
    <w:rsid w:val="006B59D5"/>
    <w:rsid w:val="006C060C"/>
    <w:rsid w:val="006C0F1E"/>
    <w:rsid w:val="006C14A1"/>
    <w:rsid w:val="006C1BFF"/>
    <w:rsid w:val="006E248F"/>
    <w:rsid w:val="006E5E0F"/>
    <w:rsid w:val="006F25BF"/>
    <w:rsid w:val="006F3168"/>
    <w:rsid w:val="006F5E68"/>
    <w:rsid w:val="006F6002"/>
    <w:rsid w:val="006F65C4"/>
    <w:rsid w:val="00711EB8"/>
    <w:rsid w:val="0071218C"/>
    <w:rsid w:val="00712A18"/>
    <w:rsid w:val="0071381A"/>
    <w:rsid w:val="007204B5"/>
    <w:rsid w:val="0072762C"/>
    <w:rsid w:val="00727884"/>
    <w:rsid w:val="00735B56"/>
    <w:rsid w:val="00740FAA"/>
    <w:rsid w:val="00742B00"/>
    <w:rsid w:val="0074571D"/>
    <w:rsid w:val="0075186E"/>
    <w:rsid w:val="0075274E"/>
    <w:rsid w:val="007550AC"/>
    <w:rsid w:val="00756AEB"/>
    <w:rsid w:val="00764128"/>
    <w:rsid w:val="00765757"/>
    <w:rsid w:val="007749E0"/>
    <w:rsid w:val="00776C6A"/>
    <w:rsid w:val="007815E4"/>
    <w:rsid w:val="00786396"/>
    <w:rsid w:val="00786636"/>
    <w:rsid w:val="00787279"/>
    <w:rsid w:val="00793D8E"/>
    <w:rsid w:val="00793DD0"/>
    <w:rsid w:val="0079448B"/>
    <w:rsid w:val="00797E75"/>
    <w:rsid w:val="007A4789"/>
    <w:rsid w:val="007A5B1E"/>
    <w:rsid w:val="007B1074"/>
    <w:rsid w:val="007B17D0"/>
    <w:rsid w:val="007C0591"/>
    <w:rsid w:val="007C4F33"/>
    <w:rsid w:val="007C60C8"/>
    <w:rsid w:val="007D1D2D"/>
    <w:rsid w:val="007D32FE"/>
    <w:rsid w:val="007D45F4"/>
    <w:rsid w:val="007D4C42"/>
    <w:rsid w:val="007F17D0"/>
    <w:rsid w:val="007F4B1B"/>
    <w:rsid w:val="00802BF2"/>
    <w:rsid w:val="00804FCD"/>
    <w:rsid w:val="00805B21"/>
    <w:rsid w:val="0080662B"/>
    <w:rsid w:val="008075D2"/>
    <w:rsid w:val="00810F30"/>
    <w:rsid w:val="00820F15"/>
    <w:rsid w:val="00827BAD"/>
    <w:rsid w:val="00830A29"/>
    <w:rsid w:val="00840E34"/>
    <w:rsid w:val="0084742C"/>
    <w:rsid w:val="00861A74"/>
    <w:rsid w:val="00862BAB"/>
    <w:rsid w:val="0086436D"/>
    <w:rsid w:val="00867208"/>
    <w:rsid w:val="00867DDA"/>
    <w:rsid w:val="0088197B"/>
    <w:rsid w:val="00887872"/>
    <w:rsid w:val="00887DAB"/>
    <w:rsid w:val="00890B54"/>
    <w:rsid w:val="008967CF"/>
    <w:rsid w:val="00897420"/>
    <w:rsid w:val="008A5A0B"/>
    <w:rsid w:val="008A7490"/>
    <w:rsid w:val="008C1CDF"/>
    <w:rsid w:val="008C445A"/>
    <w:rsid w:val="008C660A"/>
    <w:rsid w:val="008D337B"/>
    <w:rsid w:val="008E15D9"/>
    <w:rsid w:val="008E42E4"/>
    <w:rsid w:val="0090098E"/>
    <w:rsid w:val="0090218D"/>
    <w:rsid w:val="00925501"/>
    <w:rsid w:val="00925529"/>
    <w:rsid w:val="00925689"/>
    <w:rsid w:val="00930A79"/>
    <w:rsid w:val="0093383A"/>
    <w:rsid w:val="00934642"/>
    <w:rsid w:val="00936501"/>
    <w:rsid w:val="00940F2A"/>
    <w:rsid w:val="00945075"/>
    <w:rsid w:val="00954819"/>
    <w:rsid w:val="00955280"/>
    <w:rsid w:val="0096417E"/>
    <w:rsid w:val="00964269"/>
    <w:rsid w:val="009672E0"/>
    <w:rsid w:val="00970055"/>
    <w:rsid w:val="00972B28"/>
    <w:rsid w:val="00975256"/>
    <w:rsid w:val="0099095A"/>
    <w:rsid w:val="00994E9A"/>
    <w:rsid w:val="009A02AA"/>
    <w:rsid w:val="009A4056"/>
    <w:rsid w:val="009A4301"/>
    <w:rsid w:val="009A6BF9"/>
    <w:rsid w:val="009B00F0"/>
    <w:rsid w:val="009B58D3"/>
    <w:rsid w:val="009C25C7"/>
    <w:rsid w:val="009D3C37"/>
    <w:rsid w:val="009D4B59"/>
    <w:rsid w:val="009D5292"/>
    <w:rsid w:val="009D53CC"/>
    <w:rsid w:val="009E572C"/>
    <w:rsid w:val="009F5F6C"/>
    <w:rsid w:val="00A05B16"/>
    <w:rsid w:val="00A143BA"/>
    <w:rsid w:val="00A1484B"/>
    <w:rsid w:val="00A22601"/>
    <w:rsid w:val="00A2749C"/>
    <w:rsid w:val="00A30EE8"/>
    <w:rsid w:val="00A424DD"/>
    <w:rsid w:val="00A520DD"/>
    <w:rsid w:val="00A55DCA"/>
    <w:rsid w:val="00A61DF2"/>
    <w:rsid w:val="00A715AF"/>
    <w:rsid w:val="00A72F40"/>
    <w:rsid w:val="00A734A1"/>
    <w:rsid w:val="00A802E5"/>
    <w:rsid w:val="00A84AB2"/>
    <w:rsid w:val="00AB4297"/>
    <w:rsid w:val="00AB546D"/>
    <w:rsid w:val="00AB70F1"/>
    <w:rsid w:val="00AB767E"/>
    <w:rsid w:val="00AC35ED"/>
    <w:rsid w:val="00AD0337"/>
    <w:rsid w:val="00AD309E"/>
    <w:rsid w:val="00AD50E8"/>
    <w:rsid w:val="00AD575E"/>
    <w:rsid w:val="00AE22A3"/>
    <w:rsid w:val="00AE3921"/>
    <w:rsid w:val="00AE5753"/>
    <w:rsid w:val="00AE5AC8"/>
    <w:rsid w:val="00AF0D4F"/>
    <w:rsid w:val="00AF207E"/>
    <w:rsid w:val="00AF30A3"/>
    <w:rsid w:val="00AF6D3F"/>
    <w:rsid w:val="00B04D5D"/>
    <w:rsid w:val="00B061FB"/>
    <w:rsid w:val="00B112F9"/>
    <w:rsid w:val="00B17385"/>
    <w:rsid w:val="00B226E4"/>
    <w:rsid w:val="00B2377F"/>
    <w:rsid w:val="00B25A08"/>
    <w:rsid w:val="00B27212"/>
    <w:rsid w:val="00B356CA"/>
    <w:rsid w:val="00B44242"/>
    <w:rsid w:val="00B57A35"/>
    <w:rsid w:val="00B609BD"/>
    <w:rsid w:val="00B62D69"/>
    <w:rsid w:val="00B75A39"/>
    <w:rsid w:val="00B95BF5"/>
    <w:rsid w:val="00B9675E"/>
    <w:rsid w:val="00B9739C"/>
    <w:rsid w:val="00BA05EB"/>
    <w:rsid w:val="00BA3915"/>
    <w:rsid w:val="00BA3D41"/>
    <w:rsid w:val="00BB1F73"/>
    <w:rsid w:val="00BB21F2"/>
    <w:rsid w:val="00BB79AD"/>
    <w:rsid w:val="00BB7DC3"/>
    <w:rsid w:val="00BC131F"/>
    <w:rsid w:val="00BC28DA"/>
    <w:rsid w:val="00BC47B8"/>
    <w:rsid w:val="00BC669A"/>
    <w:rsid w:val="00BD1E01"/>
    <w:rsid w:val="00BD6A12"/>
    <w:rsid w:val="00BD71F1"/>
    <w:rsid w:val="00BF015A"/>
    <w:rsid w:val="00BF445C"/>
    <w:rsid w:val="00C07880"/>
    <w:rsid w:val="00C115B6"/>
    <w:rsid w:val="00C11C3B"/>
    <w:rsid w:val="00C1392A"/>
    <w:rsid w:val="00C174F3"/>
    <w:rsid w:val="00C1765D"/>
    <w:rsid w:val="00C35C8B"/>
    <w:rsid w:val="00C44B6D"/>
    <w:rsid w:val="00C5666A"/>
    <w:rsid w:val="00C568C7"/>
    <w:rsid w:val="00C6124E"/>
    <w:rsid w:val="00C655E2"/>
    <w:rsid w:val="00C72761"/>
    <w:rsid w:val="00C73AEF"/>
    <w:rsid w:val="00C764D0"/>
    <w:rsid w:val="00C81A64"/>
    <w:rsid w:val="00CA0F1F"/>
    <w:rsid w:val="00CB7A2F"/>
    <w:rsid w:val="00CC65D6"/>
    <w:rsid w:val="00CD23A2"/>
    <w:rsid w:val="00CD29B9"/>
    <w:rsid w:val="00CD4B5D"/>
    <w:rsid w:val="00CE266C"/>
    <w:rsid w:val="00CE6FF1"/>
    <w:rsid w:val="00CE7D73"/>
    <w:rsid w:val="00CF6940"/>
    <w:rsid w:val="00CF7190"/>
    <w:rsid w:val="00D0782D"/>
    <w:rsid w:val="00D10B99"/>
    <w:rsid w:val="00D13B3C"/>
    <w:rsid w:val="00D168DD"/>
    <w:rsid w:val="00D24EB7"/>
    <w:rsid w:val="00D25754"/>
    <w:rsid w:val="00D31B93"/>
    <w:rsid w:val="00D33CFE"/>
    <w:rsid w:val="00D35D21"/>
    <w:rsid w:val="00D371E3"/>
    <w:rsid w:val="00D43306"/>
    <w:rsid w:val="00D43457"/>
    <w:rsid w:val="00D47AE4"/>
    <w:rsid w:val="00D64C44"/>
    <w:rsid w:val="00D65091"/>
    <w:rsid w:val="00D65B47"/>
    <w:rsid w:val="00D746CA"/>
    <w:rsid w:val="00D816BB"/>
    <w:rsid w:val="00D81CBA"/>
    <w:rsid w:val="00D90C90"/>
    <w:rsid w:val="00D95D9D"/>
    <w:rsid w:val="00DA4939"/>
    <w:rsid w:val="00DB242C"/>
    <w:rsid w:val="00DC1B0F"/>
    <w:rsid w:val="00DD1E99"/>
    <w:rsid w:val="00DD2657"/>
    <w:rsid w:val="00DD2C21"/>
    <w:rsid w:val="00DD3D68"/>
    <w:rsid w:val="00DD66F2"/>
    <w:rsid w:val="00DE0B5F"/>
    <w:rsid w:val="00DE253F"/>
    <w:rsid w:val="00DE2B6F"/>
    <w:rsid w:val="00DE2E1E"/>
    <w:rsid w:val="00DE3AE9"/>
    <w:rsid w:val="00DE5076"/>
    <w:rsid w:val="00DF057B"/>
    <w:rsid w:val="00DF1668"/>
    <w:rsid w:val="00DF4FCD"/>
    <w:rsid w:val="00DF7513"/>
    <w:rsid w:val="00E02DE5"/>
    <w:rsid w:val="00E061C2"/>
    <w:rsid w:val="00E11E6D"/>
    <w:rsid w:val="00E1208F"/>
    <w:rsid w:val="00E14661"/>
    <w:rsid w:val="00E15952"/>
    <w:rsid w:val="00E217DD"/>
    <w:rsid w:val="00E23620"/>
    <w:rsid w:val="00E25C71"/>
    <w:rsid w:val="00E36068"/>
    <w:rsid w:val="00E40411"/>
    <w:rsid w:val="00E440D9"/>
    <w:rsid w:val="00E55873"/>
    <w:rsid w:val="00E63724"/>
    <w:rsid w:val="00E653A7"/>
    <w:rsid w:val="00E75BE9"/>
    <w:rsid w:val="00E80B79"/>
    <w:rsid w:val="00E80BDA"/>
    <w:rsid w:val="00E960AC"/>
    <w:rsid w:val="00EC6CA2"/>
    <w:rsid w:val="00EE557B"/>
    <w:rsid w:val="00EF31D7"/>
    <w:rsid w:val="00F02211"/>
    <w:rsid w:val="00F02B4F"/>
    <w:rsid w:val="00F11762"/>
    <w:rsid w:val="00F20FC1"/>
    <w:rsid w:val="00F21673"/>
    <w:rsid w:val="00F231A4"/>
    <w:rsid w:val="00F24242"/>
    <w:rsid w:val="00F25C97"/>
    <w:rsid w:val="00F311AD"/>
    <w:rsid w:val="00F329AA"/>
    <w:rsid w:val="00F35355"/>
    <w:rsid w:val="00F36994"/>
    <w:rsid w:val="00F452F3"/>
    <w:rsid w:val="00F45AD7"/>
    <w:rsid w:val="00F46819"/>
    <w:rsid w:val="00F50278"/>
    <w:rsid w:val="00F573C1"/>
    <w:rsid w:val="00F6468C"/>
    <w:rsid w:val="00F662BA"/>
    <w:rsid w:val="00F67984"/>
    <w:rsid w:val="00F72935"/>
    <w:rsid w:val="00F72CB0"/>
    <w:rsid w:val="00F94F27"/>
    <w:rsid w:val="00FA2D25"/>
    <w:rsid w:val="00FA3BD8"/>
    <w:rsid w:val="00FA6157"/>
    <w:rsid w:val="00FB2510"/>
    <w:rsid w:val="00FB6682"/>
    <w:rsid w:val="00FC00C6"/>
    <w:rsid w:val="00FC0759"/>
    <w:rsid w:val="00FC099E"/>
    <w:rsid w:val="00FC2B5E"/>
    <w:rsid w:val="00FC658F"/>
    <w:rsid w:val="00FC66A0"/>
    <w:rsid w:val="00FC7609"/>
    <w:rsid w:val="00FD05DA"/>
    <w:rsid w:val="00FD2049"/>
    <w:rsid w:val="00FD438E"/>
    <w:rsid w:val="00FE1340"/>
    <w:rsid w:val="00FE25FE"/>
    <w:rsid w:val="00FE2BA8"/>
    <w:rsid w:val="00FE701E"/>
    <w:rsid w:val="00FE732E"/>
    <w:rsid w:val="00FE7D2E"/>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2748"/>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paragraph" w:styleId="Lijstalinea">
    <w:name w:val="List Paragraph"/>
    <w:basedOn w:val="Standaard"/>
    <w:uiPriority w:val="34"/>
    <w:qFormat/>
    <w:rsid w:val="00AF6D3F"/>
    <w:pPr>
      <w:overflowPunct w:val="0"/>
      <w:autoSpaceDE w:val="0"/>
      <w:autoSpaceDN w:val="0"/>
      <w:ind w:left="720"/>
      <w:contextualSpacing/>
    </w:pPr>
    <w:rPr>
      <w:rFonts w:ascii="Arial" w:eastAsiaTheme="minorHAnsi" w:hAnsi="Arial" w:cs="Arial"/>
      <w:sz w:val="20"/>
      <w:szCs w:val="20"/>
    </w:rPr>
  </w:style>
  <w:style w:type="character" w:styleId="Onopgelostemelding">
    <w:name w:val="Unresolved Mention"/>
    <w:basedOn w:val="Standaardalinea-lettertype"/>
    <w:uiPriority w:val="99"/>
    <w:semiHidden/>
    <w:unhideWhenUsed/>
    <w:rsid w:val="00F24242"/>
    <w:rPr>
      <w:color w:val="605E5C"/>
      <w:shd w:val="clear" w:color="auto" w:fill="E1DFDD"/>
    </w:rPr>
  </w:style>
  <w:style w:type="character" w:styleId="HTML-citaat">
    <w:name w:val="HTML Cite"/>
    <w:basedOn w:val="Standaardalinea-lettertype"/>
    <w:uiPriority w:val="99"/>
    <w:semiHidden/>
    <w:unhideWhenUsed/>
    <w:rsid w:val="00793D8E"/>
    <w:rPr>
      <w:i/>
      <w:iCs/>
    </w:rPr>
  </w:style>
  <w:style w:type="paragraph" w:customStyle="1" w:styleId="Standaard1">
    <w:name w:val="Standaard1"/>
    <w:rsid w:val="006B1456"/>
    <w:pPr>
      <w:spacing w:line="276" w:lineRule="auto"/>
    </w:pPr>
    <w:rPr>
      <w:rFonts w:ascii="Arial" w:eastAsia="Arial" w:hAnsi="Arial" w:cs="Arial"/>
      <w:sz w:val="22"/>
      <w:szCs w:val="22"/>
      <w:lang w:val="nl"/>
    </w:rPr>
  </w:style>
  <w:style w:type="paragraph" w:styleId="Tekstzonderopmaak">
    <w:name w:val="Plain Text"/>
    <w:basedOn w:val="Standaard"/>
    <w:link w:val="TekstzonderopmaakChar"/>
    <w:rsid w:val="006C1BFF"/>
    <w:rPr>
      <w:rFonts w:ascii="Courier New" w:hAnsi="Courier New" w:cs="Courier New"/>
      <w:sz w:val="20"/>
      <w:szCs w:val="20"/>
    </w:rPr>
  </w:style>
  <w:style w:type="character" w:customStyle="1" w:styleId="TekstzonderopmaakChar">
    <w:name w:val="Tekst zonder opmaak Char"/>
    <w:basedOn w:val="Standaardalinea-lettertype"/>
    <w:link w:val="Tekstzonderopmaak"/>
    <w:rsid w:val="006C1BFF"/>
    <w:rPr>
      <w:rFonts w:ascii="Courier New" w:hAnsi="Courier New" w:cs="Courier New"/>
      <w:sz w:val="20"/>
      <w:szCs w:val="20"/>
    </w:rPr>
  </w:style>
  <w:style w:type="paragraph" w:styleId="Eindnoottekst">
    <w:name w:val="endnote text"/>
    <w:basedOn w:val="Standaard"/>
    <w:link w:val="EindnoottekstChar"/>
    <w:semiHidden/>
    <w:rsid w:val="006C1BFF"/>
    <w:pPr>
      <w:widowControl w:val="0"/>
      <w:autoSpaceDE w:val="0"/>
      <w:autoSpaceDN w:val="0"/>
      <w:adjustRightInd w:val="0"/>
    </w:pPr>
    <w:rPr>
      <w:rFonts w:ascii="Courier New" w:hAnsi="Courier New"/>
      <w:sz w:val="20"/>
    </w:rPr>
  </w:style>
  <w:style w:type="character" w:customStyle="1" w:styleId="EindnoottekstChar">
    <w:name w:val="Eindnoottekst Char"/>
    <w:basedOn w:val="Standaardalinea-lettertype"/>
    <w:link w:val="Eindnoottekst"/>
    <w:semiHidden/>
    <w:rsid w:val="006C1BFF"/>
    <w:rPr>
      <w:rFonts w:ascii="Courier New" w:hAnsi="Courier New"/>
      <w:sz w:val="20"/>
    </w:rPr>
  </w:style>
  <w:style w:type="character" w:customStyle="1" w:styleId="bumpedfont20">
    <w:name w:val="bumpedfont20"/>
    <w:basedOn w:val="Standaardalinea-lettertype"/>
    <w:rsid w:val="0079448B"/>
  </w:style>
  <w:style w:type="paragraph" w:customStyle="1" w:styleId="Hoofdtekst">
    <w:name w:val="Hoofdtekst"/>
    <w:rsid w:val="007204B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9708976">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20868178">
      <w:bodyDiv w:val="1"/>
      <w:marLeft w:val="0"/>
      <w:marRight w:val="0"/>
      <w:marTop w:val="0"/>
      <w:marBottom w:val="0"/>
      <w:divBdr>
        <w:top w:val="none" w:sz="0" w:space="0" w:color="auto"/>
        <w:left w:val="none" w:sz="0" w:space="0" w:color="auto"/>
        <w:bottom w:val="none" w:sz="0" w:space="0" w:color="auto"/>
        <w:right w:val="none" w:sz="0" w:space="0" w:color="auto"/>
      </w:divBdr>
    </w:div>
    <w:div w:id="223567143">
      <w:bodyDiv w:val="1"/>
      <w:marLeft w:val="0"/>
      <w:marRight w:val="0"/>
      <w:marTop w:val="0"/>
      <w:marBottom w:val="0"/>
      <w:divBdr>
        <w:top w:val="none" w:sz="0" w:space="0" w:color="auto"/>
        <w:left w:val="none" w:sz="0" w:space="0" w:color="auto"/>
        <w:bottom w:val="none" w:sz="0" w:space="0" w:color="auto"/>
        <w:right w:val="none" w:sz="0" w:space="0" w:color="auto"/>
      </w:divBdr>
    </w:div>
    <w:div w:id="254869754">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34903278">
      <w:bodyDiv w:val="1"/>
      <w:marLeft w:val="0"/>
      <w:marRight w:val="0"/>
      <w:marTop w:val="0"/>
      <w:marBottom w:val="0"/>
      <w:divBdr>
        <w:top w:val="none" w:sz="0" w:space="0" w:color="auto"/>
        <w:left w:val="none" w:sz="0" w:space="0" w:color="auto"/>
        <w:bottom w:val="none" w:sz="0" w:space="0" w:color="auto"/>
        <w:right w:val="none" w:sz="0" w:space="0" w:color="auto"/>
      </w:divBdr>
    </w:div>
    <w:div w:id="454376680">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15459934">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617613856">
      <w:bodyDiv w:val="1"/>
      <w:marLeft w:val="0"/>
      <w:marRight w:val="0"/>
      <w:marTop w:val="0"/>
      <w:marBottom w:val="0"/>
      <w:divBdr>
        <w:top w:val="none" w:sz="0" w:space="0" w:color="auto"/>
        <w:left w:val="none" w:sz="0" w:space="0" w:color="auto"/>
        <w:bottom w:val="none" w:sz="0" w:space="0" w:color="auto"/>
        <w:right w:val="none" w:sz="0" w:space="0" w:color="auto"/>
      </w:divBdr>
    </w:div>
    <w:div w:id="655838640">
      <w:bodyDiv w:val="1"/>
      <w:marLeft w:val="0"/>
      <w:marRight w:val="0"/>
      <w:marTop w:val="0"/>
      <w:marBottom w:val="0"/>
      <w:divBdr>
        <w:top w:val="none" w:sz="0" w:space="0" w:color="auto"/>
        <w:left w:val="none" w:sz="0" w:space="0" w:color="auto"/>
        <w:bottom w:val="none" w:sz="0" w:space="0" w:color="auto"/>
        <w:right w:val="none" w:sz="0" w:space="0" w:color="auto"/>
      </w:divBdr>
    </w:div>
    <w:div w:id="728310821">
      <w:bodyDiv w:val="1"/>
      <w:marLeft w:val="0"/>
      <w:marRight w:val="0"/>
      <w:marTop w:val="0"/>
      <w:marBottom w:val="0"/>
      <w:divBdr>
        <w:top w:val="none" w:sz="0" w:space="0" w:color="auto"/>
        <w:left w:val="none" w:sz="0" w:space="0" w:color="auto"/>
        <w:bottom w:val="none" w:sz="0" w:space="0" w:color="auto"/>
        <w:right w:val="none" w:sz="0" w:space="0" w:color="auto"/>
      </w:divBdr>
    </w:div>
    <w:div w:id="731078966">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86235504">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28131141">
      <w:bodyDiv w:val="1"/>
      <w:marLeft w:val="0"/>
      <w:marRight w:val="0"/>
      <w:marTop w:val="0"/>
      <w:marBottom w:val="0"/>
      <w:divBdr>
        <w:top w:val="none" w:sz="0" w:space="0" w:color="auto"/>
        <w:left w:val="none" w:sz="0" w:space="0" w:color="auto"/>
        <w:bottom w:val="none" w:sz="0" w:space="0" w:color="auto"/>
        <w:right w:val="none" w:sz="0" w:space="0" w:color="auto"/>
      </w:divBdr>
    </w:div>
    <w:div w:id="830373362">
      <w:bodyDiv w:val="1"/>
      <w:marLeft w:val="0"/>
      <w:marRight w:val="0"/>
      <w:marTop w:val="0"/>
      <w:marBottom w:val="0"/>
      <w:divBdr>
        <w:top w:val="none" w:sz="0" w:space="0" w:color="auto"/>
        <w:left w:val="none" w:sz="0" w:space="0" w:color="auto"/>
        <w:bottom w:val="none" w:sz="0" w:space="0" w:color="auto"/>
        <w:right w:val="none" w:sz="0" w:space="0" w:color="auto"/>
      </w:divBdr>
    </w:div>
    <w:div w:id="875195402">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886717897">
      <w:bodyDiv w:val="1"/>
      <w:marLeft w:val="0"/>
      <w:marRight w:val="0"/>
      <w:marTop w:val="0"/>
      <w:marBottom w:val="0"/>
      <w:divBdr>
        <w:top w:val="none" w:sz="0" w:space="0" w:color="auto"/>
        <w:left w:val="none" w:sz="0" w:space="0" w:color="auto"/>
        <w:bottom w:val="none" w:sz="0" w:space="0" w:color="auto"/>
        <w:right w:val="none" w:sz="0" w:space="0" w:color="auto"/>
      </w:divBdr>
    </w:div>
    <w:div w:id="95205738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642941">
      <w:bodyDiv w:val="1"/>
      <w:marLeft w:val="0"/>
      <w:marRight w:val="0"/>
      <w:marTop w:val="0"/>
      <w:marBottom w:val="0"/>
      <w:divBdr>
        <w:top w:val="none" w:sz="0" w:space="0" w:color="auto"/>
        <w:left w:val="none" w:sz="0" w:space="0" w:color="auto"/>
        <w:bottom w:val="none" w:sz="0" w:space="0" w:color="auto"/>
        <w:right w:val="none" w:sz="0" w:space="0" w:color="auto"/>
      </w:divBdr>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101268112">
      <w:bodyDiv w:val="1"/>
      <w:marLeft w:val="0"/>
      <w:marRight w:val="0"/>
      <w:marTop w:val="0"/>
      <w:marBottom w:val="0"/>
      <w:divBdr>
        <w:top w:val="none" w:sz="0" w:space="0" w:color="auto"/>
        <w:left w:val="none" w:sz="0" w:space="0" w:color="auto"/>
        <w:bottom w:val="none" w:sz="0" w:space="0" w:color="auto"/>
        <w:right w:val="none" w:sz="0" w:space="0" w:color="auto"/>
      </w:divBdr>
    </w:div>
    <w:div w:id="1193500165">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355573923">
      <w:bodyDiv w:val="1"/>
      <w:marLeft w:val="0"/>
      <w:marRight w:val="0"/>
      <w:marTop w:val="0"/>
      <w:marBottom w:val="0"/>
      <w:divBdr>
        <w:top w:val="none" w:sz="0" w:space="0" w:color="auto"/>
        <w:left w:val="none" w:sz="0" w:space="0" w:color="auto"/>
        <w:bottom w:val="none" w:sz="0" w:space="0" w:color="auto"/>
        <w:right w:val="none" w:sz="0" w:space="0" w:color="auto"/>
      </w:divBdr>
    </w:div>
    <w:div w:id="1416509898">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04681212">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59914844">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96149802">
      <w:bodyDiv w:val="1"/>
      <w:marLeft w:val="0"/>
      <w:marRight w:val="0"/>
      <w:marTop w:val="0"/>
      <w:marBottom w:val="0"/>
      <w:divBdr>
        <w:top w:val="none" w:sz="0" w:space="0" w:color="auto"/>
        <w:left w:val="none" w:sz="0" w:space="0" w:color="auto"/>
        <w:bottom w:val="none" w:sz="0" w:space="0" w:color="auto"/>
        <w:right w:val="none" w:sz="0" w:space="0" w:color="auto"/>
      </w:divBdr>
    </w:div>
    <w:div w:id="1700936510">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245625">
      <w:bodyDiv w:val="1"/>
      <w:marLeft w:val="0"/>
      <w:marRight w:val="0"/>
      <w:marTop w:val="0"/>
      <w:marBottom w:val="0"/>
      <w:divBdr>
        <w:top w:val="none" w:sz="0" w:space="0" w:color="auto"/>
        <w:left w:val="none" w:sz="0" w:space="0" w:color="auto"/>
        <w:bottom w:val="none" w:sz="0" w:space="0" w:color="auto"/>
        <w:right w:val="none" w:sz="0" w:space="0" w:color="auto"/>
      </w:divBdr>
    </w:div>
    <w:div w:id="1747725223">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796212219">
      <w:bodyDiv w:val="1"/>
      <w:marLeft w:val="0"/>
      <w:marRight w:val="0"/>
      <w:marTop w:val="0"/>
      <w:marBottom w:val="0"/>
      <w:divBdr>
        <w:top w:val="none" w:sz="0" w:space="0" w:color="auto"/>
        <w:left w:val="none" w:sz="0" w:space="0" w:color="auto"/>
        <w:bottom w:val="none" w:sz="0" w:space="0" w:color="auto"/>
        <w:right w:val="none" w:sz="0" w:space="0" w:color="auto"/>
      </w:divBdr>
    </w:div>
    <w:div w:id="1834830649">
      <w:bodyDiv w:val="1"/>
      <w:marLeft w:val="0"/>
      <w:marRight w:val="0"/>
      <w:marTop w:val="0"/>
      <w:marBottom w:val="0"/>
      <w:divBdr>
        <w:top w:val="none" w:sz="0" w:space="0" w:color="auto"/>
        <w:left w:val="none" w:sz="0" w:space="0" w:color="auto"/>
        <w:bottom w:val="none" w:sz="0" w:space="0" w:color="auto"/>
        <w:right w:val="none" w:sz="0" w:space="0" w:color="auto"/>
      </w:divBdr>
    </w:div>
    <w:div w:id="1847018931">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131438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ebmaster@trefpuntkerk.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D3E2-82CF-4719-97CE-50BCDF11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942</Words>
  <Characters>5183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Petra</cp:lastModifiedBy>
  <cp:revision>13</cp:revision>
  <dcterms:created xsi:type="dcterms:W3CDTF">2021-04-08T12:41:00Z</dcterms:created>
  <dcterms:modified xsi:type="dcterms:W3CDTF">2021-04-15T13:19:00Z</dcterms:modified>
</cp:coreProperties>
</file>