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C3E" w:rsidRPr="008D0ED3" w:rsidRDefault="00F02211">
      <w:pPr>
        <w:widowControl w:val="0"/>
        <w:tabs>
          <w:tab w:val="left" w:pos="2552"/>
          <w:tab w:val="left" w:pos="5529"/>
          <w:tab w:val="left" w:pos="7938"/>
        </w:tabs>
        <w:rPr>
          <w:rFonts w:ascii="Tahoma" w:eastAsia="Tahoma" w:hAnsi="Tahoma" w:cs="Tahoma"/>
          <w:color w:val="010101"/>
          <w:sz w:val="18"/>
          <w:szCs w:val="18"/>
        </w:rPr>
      </w:pPr>
      <w:r w:rsidRPr="008D0ED3">
        <w:rPr>
          <w:rFonts w:ascii="Tahoma" w:hAnsi="Tahoma" w:cs="Tahoma"/>
          <w:noProof/>
          <w:sz w:val="18"/>
          <w:szCs w:val="18"/>
        </w:rPr>
        <w:drawing>
          <wp:anchor distT="0" distB="0" distL="114300" distR="114300" simplePos="0" relativeHeight="251657216" behindDoc="1" locked="0" layoutInCell="1" hidden="0" allowOverlap="1" wp14:anchorId="155B4330" wp14:editId="692D4A13">
            <wp:simplePos x="0" y="0"/>
            <wp:positionH relativeFrom="column">
              <wp:posOffset>214630</wp:posOffset>
            </wp:positionH>
            <wp:positionV relativeFrom="paragraph">
              <wp:posOffset>38100</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40" t="5901" r="2557" b="10741"/>
                    <a:stretch>
                      <a:fillRect/>
                    </a:stretch>
                  </pic:blipFill>
                  <pic:spPr>
                    <a:xfrm>
                      <a:off x="0" y="0"/>
                      <a:ext cx="1541780" cy="953770"/>
                    </a:xfrm>
                    <a:prstGeom prst="rect">
                      <a:avLst/>
                    </a:prstGeom>
                    <a:ln/>
                  </pic:spPr>
                </pic:pic>
              </a:graphicData>
            </a:graphic>
          </wp:anchor>
        </w:drawing>
      </w:r>
      <w:r w:rsidR="00E63724" w:rsidRPr="008D0ED3">
        <w:rPr>
          <w:rFonts w:ascii="Tahoma" w:eastAsia="Tahoma" w:hAnsi="Tahoma" w:cs="Tahoma"/>
          <w:b/>
          <w:color w:val="010101"/>
          <w:sz w:val="18"/>
          <w:szCs w:val="18"/>
        </w:rPr>
        <w:t>In</w:t>
      </w:r>
      <w:bookmarkStart w:id="0" w:name="_Hlk36729422"/>
      <w:r w:rsidR="00E63724" w:rsidRPr="008D0ED3">
        <w:rPr>
          <w:rFonts w:ascii="Tahoma" w:eastAsia="Tahoma" w:hAnsi="Tahoma" w:cs="Tahoma"/>
          <w:b/>
          <w:color w:val="010101"/>
          <w:sz w:val="18"/>
          <w:szCs w:val="18"/>
        </w:rPr>
        <w:t>foblad Trefpuntkerk Broek op Langedijk</w:t>
      </w:r>
      <w:r w:rsidR="004E14B7" w:rsidRPr="008D0ED3">
        <w:rPr>
          <w:rFonts w:ascii="Tahoma" w:eastAsia="Tahoma" w:hAnsi="Tahoma" w:cs="Tahoma"/>
          <w:b/>
          <w:color w:val="010101"/>
          <w:sz w:val="18"/>
          <w:szCs w:val="18"/>
        </w:rPr>
        <w:t xml:space="preserve">         </w:t>
      </w:r>
      <w:r w:rsidR="00E63724" w:rsidRPr="008D0ED3">
        <w:rPr>
          <w:rFonts w:ascii="Tahoma" w:eastAsia="Tahoma" w:hAnsi="Tahoma" w:cs="Tahoma"/>
          <w:b/>
          <w:color w:val="010101"/>
          <w:sz w:val="18"/>
          <w:szCs w:val="18"/>
        </w:rPr>
        <w:t xml:space="preserve">Zondag </w:t>
      </w:r>
      <w:r w:rsidR="00703688" w:rsidRPr="008D0ED3">
        <w:rPr>
          <w:rFonts w:ascii="Tahoma" w:eastAsia="Tahoma" w:hAnsi="Tahoma" w:cs="Tahoma"/>
          <w:b/>
          <w:color w:val="010101"/>
          <w:sz w:val="18"/>
          <w:szCs w:val="18"/>
        </w:rPr>
        <w:t>3 Mei</w:t>
      </w:r>
      <w:r w:rsidR="00356549" w:rsidRPr="008D0ED3">
        <w:rPr>
          <w:rFonts w:ascii="Tahoma" w:eastAsia="Tahoma" w:hAnsi="Tahoma" w:cs="Tahoma"/>
          <w:b/>
          <w:color w:val="010101"/>
          <w:sz w:val="18"/>
          <w:szCs w:val="18"/>
        </w:rPr>
        <w:t xml:space="preserve"> 2020</w:t>
      </w:r>
    </w:p>
    <w:p w:rsidR="001E5C3E" w:rsidRPr="008D0ED3" w:rsidRDefault="00356549">
      <w:pPr>
        <w:widowControl w:val="0"/>
        <w:tabs>
          <w:tab w:val="left" w:pos="2552"/>
          <w:tab w:val="left" w:pos="5529"/>
          <w:tab w:val="left" w:pos="5954"/>
          <w:tab w:val="left" w:pos="7938"/>
        </w:tabs>
        <w:rPr>
          <w:rFonts w:ascii="Tahoma" w:hAnsi="Tahoma" w:cs="Tahoma"/>
          <w:b/>
          <w:bCs/>
          <w:color w:val="010101"/>
          <w:sz w:val="18"/>
          <w:szCs w:val="18"/>
        </w:rPr>
      </w:pPr>
      <w:r w:rsidRPr="008D0ED3">
        <w:rPr>
          <w:rFonts w:ascii="Tahoma" w:hAnsi="Tahoma" w:cs="Tahoma"/>
          <w:color w:val="010101"/>
          <w:sz w:val="18"/>
          <w:szCs w:val="18"/>
        </w:rPr>
        <w:t>Jaargang 26</w:t>
      </w:r>
      <w:r w:rsidR="00E63724" w:rsidRPr="008D0ED3">
        <w:rPr>
          <w:rFonts w:ascii="Tahoma" w:hAnsi="Tahoma" w:cs="Tahoma"/>
          <w:color w:val="010101"/>
          <w:sz w:val="18"/>
          <w:szCs w:val="18"/>
        </w:rPr>
        <w:t>, num</w:t>
      </w:r>
      <w:r w:rsidR="0031749D" w:rsidRPr="008D0ED3">
        <w:rPr>
          <w:rFonts w:ascii="Tahoma" w:hAnsi="Tahoma" w:cs="Tahoma"/>
          <w:color w:val="010101"/>
          <w:sz w:val="18"/>
          <w:szCs w:val="18"/>
        </w:rPr>
        <w:t xml:space="preserve">mer </w:t>
      </w:r>
      <w:r w:rsidR="00DF113F" w:rsidRPr="008D0ED3">
        <w:rPr>
          <w:rFonts w:ascii="Tahoma" w:hAnsi="Tahoma" w:cs="Tahoma"/>
          <w:color w:val="010101"/>
          <w:sz w:val="18"/>
          <w:szCs w:val="18"/>
        </w:rPr>
        <w:t>1</w:t>
      </w:r>
      <w:r w:rsidR="00703688" w:rsidRPr="008D0ED3">
        <w:rPr>
          <w:rFonts w:ascii="Tahoma" w:hAnsi="Tahoma" w:cs="Tahoma"/>
          <w:color w:val="010101"/>
          <w:sz w:val="18"/>
          <w:szCs w:val="18"/>
        </w:rPr>
        <w:t>8</w:t>
      </w:r>
      <w:r w:rsidR="00571971" w:rsidRPr="008D0ED3">
        <w:rPr>
          <w:rFonts w:ascii="Tahoma" w:hAnsi="Tahoma" w:cs="Tahoma"/>
          <w:color w:val="010101"/>
          <w:sz w:val="18"/>
          <w:szCs w:val="18"/>
        </w:rPr>
        <w:tab/>
      </w:r>
      <w:r w:rsidR="00571971" w:rsidRPr="008D0ED3">
        <w:rPr>
          <w:rFonts w:ascii="Tahoma" w:hAnsi="Tahoma" w:cs="Tahoma"/>
          <w:color w:val="010101"/>
          <w:sz w:val="18"/>
          <w:szCs w:val="18"/>
        </w:rPr>
        <w:tab/>
      </w:r>
    </w:p>
    <w:p w:rsidR="00F02211" w:rsidRPr="008D0ED3" w:rsidRDefault="00F02211">
      <w:pPr>
        <w:widowControl w:val="0"/>
        <w:tabs>
          <w:tab w:val="left" w:pos="2552"/>
          <w:tab w:val="left" w:pos="5529"/>
          <w:tab w:val="left" w:pos="5954"/>
          <w:tab w:val="left" w:pos="7938"/>
        </w:tabs>
        <w:rPr>
          <w:rFonts w:ascii="Tahoma" w:hAnsi="Tahoma" w:cs="Tahoma"/>
          <w:color w:val="010101"/>
          <w:sz w:val="18"/>
          <w:szCs w:val="18"/>
        </w:rPr>
      </w:pPr>
    </w:p>
    <w:p w:rsidR="00AE22A3" w:rsidRPr="008D0ED3" w:rsidRDefault="00AE22A3" w:rsidP="00AE22A3">
      <w:pPr>
        <w:rPr>
          <w:rFonts w:ascii="Tahoma" w:hAnsi="Tahoma" w:cs="Tahoma"/>
          <w:sz w:val="18"/>
          <w:szCs w:val="18"/>
        </w:rPr>
      </w:pPr>
    </w:p>
    <w:p w:rsidR="00A169D6" w:rsidRPr="008D0ED3" w:rsidRDefault="00526BC1" w:rsidP="00A169D6">
      <w:pPr>
        <w:rPr>
          <w:rFonts w:ascii="Tahoma" w:hAnsi="Tahoma" w:cs="Tahoma"/>
          <w:b/>
          <w:sz w:val="18"/>
          <w:szCs w:val="18"/>
        </w:rPr>
        <w:sectPr w:rsidR="00A169D6" w:rsidRPr="008D0ED3" w:rsidSect="004208FF">
          <w:type w:val="continuous"/>
          <w:pgSz w:w="11907" w:h="16840" w:code="9"/>
          <w:pgMar w:top="510" w:right="397" w:bottom="284" w:left="397" w:header="0" w:footer="0" w:gutter="0"/>
          <w:cols w:space="708"/>
        </w:sectPr>
      </w:pPr>
      <w:r w:rsidRPr="008D0ED3">
        <w:rPr>
          <w:rFonts w:ascii="Tahoma" w:hAnsi="Tahoma" w:cs="Tahoma"/>
          <w:b/>
          <w:sz w:val="18"/>
          <w:szCs w:val="18"/>
        </w:rPr>
        <w:t xml:space="preserve">De dienst is zondag </w:t>
      </w:r>
      <w:r w:rsidR="00A169D6" w:rsidRPr="008D0ED3">
        <w:rPr>
          <w:rFonts w:ascii="Tahoma" w:hAnsi="Tahoma" w:cs="Tahoma"/>
          <w:b/>
          <w:sz w:val="18"/>
          <w:szCs w:val="18"/>
        </w:rPr>
        <w:t>3 mei</w:t>
      </w:r>
      <w:r w:rsidR="005F3101" w:rsidRPr="008D0ED3">
        <w:rPr>
          <w:rFonts w:ascii="Tahoma" w:hAnsi="Tahoma" w:cs="Tahoma"/>
          <w:b/>
          <w:sz w:val="18"/>
          <w:szCs w:val="18"/>
        </w:rPr>
        <w:t xml:space="preserve"> </w:t>
      </w:r>
      <w:r w:rsidR="001E48AA" w:rsidRPr="008D0ED3">
        <w:rPr>
          <w:rFonts w:ascii="Tahoma" w:hAnsi="Tahoma" w:cs="Tahoma"/>
          <w:b/>
          <w:sz w:val="18"/>
          <w:szCs w:val="18"/>
        </w:rPr>
        <w:t>om 10.00 uur te beluisteren via de kerktelefoon, kerkomroep en de website</w:t>
      </w:r>
      <w:r w:rsidR="00CE1BEF" w:rsidRPr="008D0ED3">
        <w:rPr>
          <w:rFonts w:ascii="Tahoma" w:hAnsi="Tahoma" w:cs="Tahoma"/>
          <w:b/>
          <w:sz w:val="18"/>
          <w:szCs w:val="18"/>
        </w:rPr>
        <w:t xml:space="preserve"> www.trefpuntkerk.</w:t>
      </w:r>
      <w:bookmarkEnd w:id="0"/>
      <w:r w:rsidR="00A169D6" w:rsidRPr="008D0ED3">
        <w:rPr>
          <w:rFonts w:ascii="Tahoma" w:hAnsi="Tahoma" w:cs="Tahoma"/>
          <w:b/>
          <w:sz w:val="18"/>
          <w:szCs w:val="18"/>
        </w:rPr>
        <w:t>nl</w:t>
      </w:r>
    </w:p>
    <w:p w:rsidR="00AA3DA4" w:rsidRPr="008D0ED3" w:rsidRDefault="00AA3DA4" w:rsidP="00AA3DA4">
      <w:pPr>
        <w:rPr>
          <w:rFonts w:ascii="Tahoma" w:hAnsi="Tahoma" w:cs="Tahoma"/>
          <w:sz w:val="18"/>
          <w:szCs w:val="18"/>
        </w:rPr>
        <w:sectPr w:rsidR="00AA3DA4" w:rsidRPr="008D0ED3" w:rsidSect="004208FF">
          <w:type w:val="continuous"/>
          <w:pgSz w:w="11907" w:h="16840" w:code="9"/>
          <w:pgMar w:top="510" w:right="397" w:bottom="284" w:left="397" w:header="0" w:footer="0" w:gutter="0"/>
          <w:cols w:space="708"/>
        </w:sectPr>
      </w:pPr>
    </w:p>
    <w:p w:rsidR="00982BE7" w:rsidRPr="008D0ED3" w:rsidRDefault="00982BE7" w:rsidP="00982BE7">
      <w:pPr>
        <w:rPr>
          <w:rFonts w:ascii="Tahoma" w:hAnsi="Tahoma" w:cs="Tahoma"/>
          <w:sz w:val="18"/>
          <w:szCs w:val="18"/>
        </w:rPr>
        <w:sectPr w:rsidR="00982BE7" w:rsidRPr="008D0ED3" w:rsidSect="00AA3DA4">
          <w:type w:val="continuous"/>
          <w:pgSz w:w="11907" w:h="16840" w:code="9"/>
          <w:pgMar w:top="510" w:right="397" w:bottom="284" w:left="397" w:header="0" w:footer="0" w:gutter="0"/>
          <w:cols w:num="2" w:space="708"/>
        </w:sectPr>
      </w:pPr>
    </w:p>
    <w:p w:rsidR="00083BB0" w:rsidRPr="008D0ED3" w:rsidRDefault="00083BB0" w:rsidP="00083BB0">
      <w:pPr>
        <w:rPr>
          <w:rFonts w:ascii="Tahoma" w:hAnsi="Tahoma" w:cs="Tahoma"/>
          <w:sz w:val="18"/>
          <w:szCs w:val="18"/>
        </w:rPr>
        <w:sectPr w:rsidR="00083BB0" w:rsidRPr="008D0ED3" w:rsidSect="00982BE7">
          <w:type w:val="continuous"/>
          <w:pgSz w:w="11907" w:h="16840" w:code="9"/>
          <w:pgMar w:top="510" w:right="397" w:bottom="284" w:left="397" w:header="0" w:footer="0" w:gutter="0"/>
          <w:cols w:num="2" w:space="708"/>
        </w:sectPr>
      </w:pPr>
    </w:p>
    <w:p w:rsidR="00F436E9" w:rsidRPr="008D0ED3" w:rsidRDefault="00F436E9" w:rsidP="00F436E9">
      <w:pPr>
        <w:spacing w:after="160" w:line="254" w:lineRule="auto"/>
        <w:rPr>
          <w:rFonts w:ascii="Tahoma" w:hAnsi="Tahoma" w:cs="Tahoma"/>
          <w:i/>
          <w:iCs/>
          <w:sz w:val="18"/>
          <w:szCs w:val="18"/>
        </w:rPr>
        <w:sectPr w:rsidR="00F436E9" w:rsidRPr="008D0ED3" w:rsidSect="00083BB0">
          <w:type w:val="continuous"/>
          <w:pgSz w:w="11907" w:h="16840" w:code="9"/>
          <w:pgMar w:top="510" w:right="397" w:bottom="284" w:left="397" w:header="0" w:footer="0" w:gutter="0"/>
          <w:cols w:num="2" w:space="708"/>
        </w:sectPr>
      </w:pPr>
    </w:p>
    <w:p w:rsidR="00A169D6" w:rsidRPr="008D0ED3" w:rsidRDefault="00A169D6" w:rsidP="00A169D6">
      <w:pPr>
        <w:rPr>
          <w:rFonts w:ascii="Tahoma" w:hAnsi="Tahoma" w:cs="Tahoma"/>
          <w:sz w:val="22"/>
          <w:szCs w:val="22"/>
        </w:rPr>
      </w:pPr>
      <w:r w:rsidRPr="008D0ED3">
        <w:rPr>
          <w:rFonts w:ascii="Tahoma" w:hAnsi="Tahoma" w:cs="Tahoma"/>
          <w:sz w:val="22"/>
          <w:szCs w:val="22"/>
        </w:rPr>
        <w:t xml:space="preserve">Voorganger: </w:t>
      </w:r>
      <w:proofErr w:type="spellStart"/>
      <w:r w:rsidRPr="008D0ED3">
        <w:rPr>
          <w:rFonts w:ascii="Tahoma" w:hAnsi="Tahoma" w:cs="Tahoma"/>
          <w:sz w:val="22"/>
          <w:szCs w:val="22"/>
        </w:rPr>
        <w:t>ds</w:t>
      </w:r>
      <w:proofErr w:type="spellEnd"/>
      <w:r w:rsidRPr="008D0ED3">
        <w:rPr>
          <w:rFonts w:ascii="Tahoma" w:hAnsi="Tahoma" w:cs="Tahoma"/>
          <w:sz w:val="22"/>
          <w:szCs w:val="22"/>
        </w:rPr>
        <w:t xml:space="preserve"> Rob Basten </w:t>
      </w:r>
    </w:p>
    <w:p w:rsidR="00A169D6" w:rsidRPr="008D0ED3" w:rsidRDefault="00A169D6" w:rsidP="00A169D6">
      <w:pPr>
        <w:rPr>
          <w:rFonts w:ascii="Tahoma" w:hAnsi="Tahoma" w:cs="Tahoma"/>
          <w:sz w:val="22"/>
          <w:szCs w:val="22"/>
        </w:rPr>
      </w:pPr>
    </w:p>
    <w:p w:rsidR="00A169D6" w:rsidRPr="008D0ED3" w:rsidRDefault="00A169D6" w:rsidP="00A169D6">
      <w:pPr>
        <w:rPr>
          <w:rFonts w:ascii="Tahoma" w:hAnsi="Tahoma" w:cs="Tahoma"/>
          <w:sz w:val="22"/>
          <w:szCs w:val="22"/>
        </w:rPr>
      </w:pPr>
      <w:r w:rsidRPr="008D0ED3">
        <w:rPr>
          <w:rFonts w:ascii="Tahoma" w:hAnsi="Tahoma" w:cs="Tahoma"/>
          <w:sz w:val="22"/>
          <w:szCs w:val="22"/>
        </w:rPr>
        <w:t xml:space="preserve">Muziek: </w:t>
      </w:r>
    </w:p>
    <w:p w:rsidR="00A169D6" w:rsidRPr="008D0ED3" w:rsidRDefault="00A169D6" w:rsidP="00A169D6">
      <w:pPr>
        <w:rPr>
          <w:rFonts w:ascii="Tahoma" w:hAnsi="Tahoma" w:cs="Tahoma"/>
          <w:sz w:val="22"/>
          <w:szCs w:val="22"/>
        </w:rPr>
      </w:pPr>
      <w:r w:rsidRPr="008D0ED3">
        <w:rPr>
          <w:rFonts w:ascii="Tahoma" w:hAnsi="Tahoma" w:cs="Tahoma"/>
          <w:sz w:val="22"/>
          <w:szCs w:val="22"/>
        </w:rPr>
        <w:t>Gerard Leegwater (organist), Suzanne Leegwater (fluit/zang) en Christine Dragt (zang)</w:t>
      </w:r>
    </w:p>
    <w:p w:rsidR="00A169D6" w:rsidRPr="008D0ED3" w:rsidRDefault="00A169D6" w:rsidP="00A169D6">
      <w:pPr>
        <w:rPr>
          <w:rFonts w:ascii="Tahoma" w:hAnsi="Tahoma" w:cs="Tahoma"/>
          <w:sz w:val="22"/>
          <w:szCs w:val="22"/>
        </w:rPr>
      </w:pPr>
    </w:p>
    <w:p w:rsidR="00A169D6" w:rsidRPr="008D0ED3" w:rsidRDefault="00A169D6" w:rsidP="00A169D6">
      <w:pPr>
        <w:rPr>
          <w:rFonts w:ascii="Tahoma" w:hAnsi="Tahoma" w:cs="Tahoma"/>
          <w:sz w:val="22"/>
          <w:szCs w:val="22"/>
        </w:rPr>
      </w:pPr>
      <w:r w:rsidRPr="008D0ED3">
        <w:rPr>
          <w:rFonts w:ascii="Tahoma" w:hAnsi="Tahoma" w:cs="Tahoma"/>
          <w:sz w:val="22"/>
          <w:szCs w:val="22"/>
        </w:rPr>
        <w:t>Muziek voor de dienst (orgel en fluit):</w:t>
      </w:r>
      <w:r w:rsidRPr="008D0ED3">
        <w:rPr>
          <w:rFonts w:ascii="Tahoma" w:hAnsi="Tahoma" w:cs="Tahoma"/>
          <w:sz w:val="22"/>
          <w:szCs w:val="22"/>
        </w:rPr>
        <w:tab/>
      </w:r>
    </w:p>
    <w:p w:rsidR="00A169D6" w:rsidRPr="008D0ED3" w:rsidRDefault="00A169D6" w:rsidP="00A169D6">
      <w:pPr>
        <w:ind w:left="4245" w:hanging="4245"/>
        <w:rPr>
          <w:rFonts w:ascii="Tahoma" w:hAnsi="Tahoma" w:cs="Tahoma"/>
          <w:sz w:val="22"/>
          <w:szCs w:val="22"/>
        </w:rPr>
      </w:pPr>
      <w:r w:rsidRPr="008D0ED3">
        <w:rPr>
          <w:rFonts w:ascii="Tahoma" w:hAnsi="Tahoma" w:cs="Tahoma"/>
          <w:sz w:val="22"/>
          <w:szCs w:val="22"/>
        </w:rPr>
        <w:t xml:space="preserve">Woord van welkom </w:t>
      </w:r>
    </w:p>
    <w:p w:rsidR="00A169D6" w:rsidRPr="008D0ED3" w:rsidRDefault="00A169D6" w:rsidP="00A169D6">
      <w:pPr>
        <w:rPr>
          <w:rFonts w:ascii="Tahoma" w:hAnsi="Tahoma" w:cs="Tahoma"/>
          <w:sz w:val="22"/>
          <w:szCs w:val="22"/>
        </w:rPr>
      </w:pPr>
      <w:r w:rsidRPr="008D0ED3">
        <w:rPr>
          <w:rFonts w:ascii="Tahoma" w:hAnsi="Tahoma" w:cs="Tahoma"/>
          <w:sz w:val="22"/>
          <w:szCs w:val="22"/>
        </w:rPr>
        <w:t>Openingslied: Lied aan het Licht (van Huub Oosterhuis)</w:t>
      </w:r>
      <w:r w:rsidRPr="008D0ED3">
        <w:rPr>
          <w:rFonts w:ascii="Tahoma" w:hAnsi="Tahoma" w:cs="Tahoma"/>
          <w:sz w:val="22"/>
          <w:szCs w:val="22"/>
        </w:rPr>
        <w:tab/>
      </w:r>
    </w:p>
    <w:p w:rsidR="00A169D6" w:rsidRPr="008D0ED3" w:rsidRDefault="00A169D6" w:rsidP="00A169D6">
      <w:pPr>
        <w:rPr>
          <w:rFonts w:ascii="Tahoma" w:hAnsi="Tahoma" w:cs="Tahoma"/>
          <w:sz w:val="22"/>
          <w:szCs w:val="22"/>
        </w:rPr>
      </w:pPr>
      <w:r w:rsidRPr="008D0ED3">
        <w:rPr>
          <w:rFonts w:ascii="Tahoma" w:hAnsi="Tahoma" w:cs="Tahoma"/>
          <w:sz w:val="22"/>
          <w:szCs w:val="22"/>
        </w:rPr>
        <w:t>Gedicht: Of hoe dat heet (van Hans Andreus)</w:t>
      </w:r>
    </w:p>
    <w:p w:rsidR="00A169D6" w:rsidRPr="008D0ED3" w:rsidRDefault="00A169D6" w:rsidP="00A169D6">
      <w:pPr>
        <w:rPr>
          <w:rFonts w:ascii="Tahoma" w:hAnsi="Tahoma" w:cs="Tahoma"/>
          <w:sz w:val="22"/>
          <w:szCs w:val="22"/>
        </w:rPr>
      </w:pPr>
      <w:r w:rsidRPr="008D0ED3">
        <w:rPr>
          <w:rFonts w:ascii="Tahoma" w:hAnsi="Tahoma" w:cs="Tahoma"/>
          <w:sz w:val="22"/>
          <w:szCs w:val="22"/>
        </w:rPr>
        <w:t>Bemoediging en groet</w:t>
      </w:r>
    </w:p>
    <w:p w:rsidR="00A169D6" w:rsidRPr="008D0ED3" w:rsidRDefault="00A169D6" w:rsidP="00A169D6">
      <w:pPr>
        <w:rPr>
          <w:rFonts w:ascii="Tahoma" w:hAnsi="Tahoma" w:cs="Tahoma"/>
          <w:sz w:val="22"/>
          <w:szCs w:val="22"/>
        </w:rPr>
      </w:pPr>
      <w:r w:rsidRPr="008D0ED3">
        <w:rPr>
          <w:rFonts w:ascii="Tahoma" w:hAnsi="Tahoma" w:cs="Tahoma"/>
          <w:sz w:val="22"/>
          <w:szCs w:val="22"/>
        </w:rPr>
        <w:t>Bij wijze van Kyrie</w:t>
      </w:r>
      <w:r w:rsidR="00483F6B" w:rsidRPr="008D0ED3">
        <w:rPr>
          <w:rFonts w:ascii="Tahoma" w:hAnsi="Tahoma" w:cs="Tahoma"/>
          <w:sz w:val="22"/>
          <w:szCs w:val="22"/>
        </w:rPr>
        <w:t>:</w:t>
      </w:r>
      <w:r w:rsidRPr="008D0ED3">
        <w:rPr>
          <w:rFonts w:ascii="Tahoma" w:hAnsi="Tahoma" w:cs="Tahoma"/>
          <w:sz w:val="22"/>
          <w:szCs w:val="22"/>
        </w:rPr>
        <w:tab/>
      </w:r>
    </w:p>
    <w:p w:rsidR="00A169D6" w:rsidRPr="008D0ED3" w:rsidRDefault="00A169D6" w:rsidP="00483F6B">
      <w:pPr>
        <w:pStyle w:val="Lijstalinea"/>
        <w:numPr>
          <w:ilvl w:val="0"/>
          <w:numId w:val="3"/>
        </w:numPr>
        <w:rPr>
          <w:rFonts w:ascii="Tahoma" w:hAnsi="Tahoma" w:cs="Tahoma"/>
          <w:sz w:val="22"/>
          <w:szCs w:val="22"/>
        </w:rPr>
      </w:pPr>
      <w:r w:rsidRPr="008D0ED3">
        <w:rPr>
          <w:rFonts w:ascii="Tahoma" w:hAnsi="Tahoma" w:cs="Tahoma"/>
          <w:sz w:val="22"/>
          <w:szCs w:val="22"/>
        </w:rPr>
        <w:t>Inleidend woord</w:t>
      </w:r>
    </w:p>
    <w:p w:rsidR="00A169D6" w:rsidRPr="008D0ED3" w:rsidRDefault="00A169D6" w:rsidP="00483F6B">
      <w:pPr>
        <w:pStyle w:val="Lijstalinea"/>
        <w:numPr>
          <w:ilvl w:val="0"/>
          <w:numId w:val="3"/>
        </w:numPr>
        <w:rPr>
          <w:rFonts w:ascii="Tahoma" w:hAnsi="Tahoma" w:cs="Tahoma"/>
          <w:sz w:val="22"/>
          <w:szCs w:val="22"/>
        </w:rPr>
      </w:pPr>
      <w:r w:rsidRPr="008D0ED3">
        <w:rPr>
          <w:rFonts w:ascii="Tahoma" w:hAnsi="Tahoma" w:cs="Tahoma"/>
          <w:sz w:val="22"/>
          <w:szCs w:val="22"/>
        </w:rPr>
        <w:t>Gedicht: Naam alleen (van Huub Oosterhuis)</w:t>
      </w:r>
    </w:p>
    <w:p w:rsidR="00A169D6" w:rsidRPr="008D0ED3" w:rsidRDefault="00A169D6" w:rsidP="00A169D6">
      <w:pPr>
        <w:rPr>
          <w:rFonts w:ascii="Tahoma" w:hAnsi="Tahoma" w:cs="Tahoma"/>
          <w:sz w:val="22"/>
          <w:szCs w:val="22"/>
        </w:rPr>
      </w:pPr>
      <w:r w:rsidRPr="008D0ED3">
        <w:rPr>
          <w:rFonts w:ascii="Tahoma" w:hAnsi="Tahoma" w:cs="Tahoma"/>
          <w:sz w:val="22"/>
          <w:szCs w:val="22"/>
        </w:rPr>
        <w:t>gebed</w:t>
      </w:r>
    </w:p>
    <w:p w:rsidR="00A169D6" w:rsidRPr="008D0ED3" w:rsidRDefault="00A169D6" w:rsidP="00A169D6">
      <w:pPr>
        <w:rPr>
          <w:rFonts w:ascii="Tahoma" w:hAnsi="Tahoma" w:cs="Tahoma"/>
          <w:sz w:val="22"/>
          <w:szCs w:val="22"/>
        </w:rPr>
      </w:pPr>
      <w:r w:rsidRPr="008D0ED3">
        <w:rPr>
          <w:rFonts w:ascii="Tahoma" w:hAnsi="Tahoma" w:cs="Tahoma"/>
          <w:sz w:val="22"/>
          <w:szCs w:val="22"/>
        </w:rPr>
        <w:t>Gloria</w:t>
      </w:r>
      <w:r w:rsidR="00A0198B" w:rsidRPr="008D0ED3">
        <w:rPr>
          <w:rFonts w:ascii="Tahoma" w:hAnsi="Tahoma" w:cs="Tahoma"/>
          <w:sz w:val="22"/>
          <w:szCs w:val="22"/>
        </w:rPr>
        <w:t>:</w:t>
      </w:r>
      <w:r w:rsidRPr="008D0ED3">
        <w:rPr>
          <w:rFonts w:ascii="Tahoma" w:hAnsi="Tahoma" w:cs="Tahoma"/>
          <w:sz w:val="22"/>
          <w:szCs w:val="22"/>
        </w:rPr>
        <w:tab/>
      </w:r>
      <w:r w:rsidRPr="008D0ED3">
        <w:rPr>
          <w:rFonts w:ascii="Tahoma" w:hAnsi="Tahoma" w:cs="Tahoma"/>
          <w:sz w:val="22"/>
          <w:szCs w:val="22"/>
        </w:rPr>
        <w:tab/>
      </w:r>
    </w:p>
    <w:p w:rsidR="00A169D6" w:rsidRPr="008D0ED3" w:rsidRDefault="00A169D6" w:rsidP="00A0198B">
      <w:pPr>
        <w:pStyle w:val="Lijstalinea"/>
        <w:numPr>
          <w:ilvl w:val="0"/>
          <w:numId w:val="4"/>
        </w:numPr>
        <w:rPr>
          <w:rFonts w:ascii="Tahoma" w:hAnsi="Tahoma" w:cs="Tahoma"/>
          <w:sz w:val="22"/>
          <w:szCs w:val="22"/>
        </w:rPr>
      </w:pPr>
      <w:r w:rsidRPr="008D0ED3">
        <w:rPr>
          <w:rFonts w:ascii="Tahoma" w:hAnsi="Tahoma" w:cs="Tahoma"/>
          <w:sz w:val="22"/>
          <w:szCs w:val="22"/>
        </w:rPr>
        <w:t xml:space="preserve">Uit het Gloria van Antonio </w:t>
      </w:r>
      <w:proofErr w:type="spellStart"/>
      <w:r w:rsidRPr="008D0ED3">
        <w:rPr>
          <w:rFonts w:ascii="Tahoma" w:hAnsi="Tahoma" w:cs="Tahoma"/>
          <w:sz w:val="22"/>
          <w:szCs w:val="22"/>
        </w:rPr>
        <w:t>Vivaldi</w:t>
      </w:r>
      <w:proofErr w:type="spellEnd"/>
      <w:r w:rsidRPr="008D0ED3">
        <w:rPr>
          <w:rFonts w:ascii="Tahoma" w:hAnsi="Tahoma" w:cs="Tahoma"/>
          <w:sz w:val="22"/>
          <w:szCs w:val="22"/>
        </w:rPr>
        <w:t>:</w:t>
      </w:r>
      <w:r w:rsidRPr="008D0ED3">
        <w:rPr>
          <w:rFonts w:ascii="Tahoma" w:hAnsi="Tahoma" w:cs="Tahoma"/>
          <w:sz w:val="22"/>
          <w:szCs w:val="22"/>
        </w:rPr>
        <w:br/>
        <w:t xml:space="preserve">Deel 3 </w:t>
      </w:r>
      <w:proofErr w:type="spellStart"/>
      <w:r w:rsidRPr="008D0ED3">
        <w:rPr>
          <w:rFonts w:ascii="Tahoma" w:hAnsi="Tahoma" w:cs="Tahoma"/>
          <w:sz w:val="22"/>
          <w:szCs w:val="22"/>
        </w:rPr>
        <w:t>Laudamus</w:t>
      </w:r>
      <w:proofErr w:type="spellEnd"/>
      <w:r w:rsidRPr="008D0ED3">
        <w:rPr>
          <w:rFonts w:ascii="Tahoma" w:hAnsi="Tahoma" w:cs="Tahoma"/>
          <w:sz w:val="22"/>
          <w:szCs w:val="22"/>
        </w:rPr>
        <w:t xml:space="preserve"> te </w:t>
      </w:r>
    </w:p>
    <w:p w:rsidR="00A169D6" w:rsidRPr="008D0ED3" w:rsidRDefault="00A169D6" w:rsidP="00A169D6">
      <w:pPr>
        <w:rPr>
          <w:rFonts w:ascii="Tahoma" w:hAnsi="Tahoma" w:cs="Tahoma"/>
          <w:sz w:val="22"/>
          <w:szCs w:val="22"/>
        </w:rPr>
      </w:pPr>
    </w:p>
    <w:p w:rsidR="00A169D6" w:rsidRPr="008D0ED3" w:rsidRDefault="00A169D6" w:rsidP="00A169D6">
      <w:pPr>
        <w:rPr>
          <w:rFonts w:ascii="Tahoma" w:hAnsi="Tahoma" w:cs="Tahoma"/>
          <w:sz w:val="22"/>
          <w:szCs w:val="22"/>
        </w:rPr>
      </w:pPr>
      <w:r w:rsidRPr="008D0ED3">
        <w:rPr>
          <w:rFonts w:ascii="Tahoma" w:hAnsi="Tahoma" w:cs="Tahoma"/>
          <w:sz w:val="22"/>
          <w:szCs w:val="22"/>
        </w:rPr>
        <w:t>Korte inleiding op de lezingen</w:t>
      </w:r>
    </w:p>
    <w:p w:rsidR="00A169D6" w:rsidRPr="008D0ED3" w:rsidRDefault="00A169D6" w:rsidP="00A169D6">
      <w:pPr>
        <w:rPr>
          <w:rFonts w:ascii="Tahoma" w:hAnsi="Tahoma" w:cs="Tahoma"/>
          <w:sz w:val="22"/>
          <w:szCs w:val="22"/>
        </w:rPr>
      </w:pPr>
      <w:r w:rsidRPr="008D0ED3">
        <w:rPr>
          <w:rFonts w:ascii="Tahoma" w:hAnsi="Tahoma" w:cs="Tahoma"/>
          <w:sz w:val="22"/>
          <w:szCs w:val="22"/>
        </w:rPr>
        <w:t>1</w:t>
      </w:r>
      <w:r w:rsidRPr="008D0ED3">
        <w:rPr>
          <w:rFonts w:ascii="Tahoma" w:hAnsi="Tahoma" w:cs="Tahoma"/>
          <w:sz w:val="22"/>
          <w:szCs w:val="22"/>
          <w:vertAlign w:val="superscript"/>
        </w:rPr>
        <w:t>e</w:t>
      </w:r>
      <w:r w:rsidRPr="008D0ED3">
        <w:rPr>
          <w:rFonts w:ascii="Tahoma" w:hAnsi="Tahoma" w:cs="Tahoma"/>
          <w:sz w:val="22"/>
          <w:szCs w:val="22"/>
        </w:rPr>
        <w:t xml:space="preserve"> lezing: Een gedicht van Tjitske Jansen, Ik hou van </w:t>
      </w:r>
      <w:proofErr w:type="spellStart"/>
      <w:r w:rsidRPr="008D0ED3">
        <w:rPr>
          <w:rFonts w:ascii="Tahoma" w:hAnsi="Tahoma" w:cs="Tahoma"/>
          <w:sz w:val="22"/>
          <w:szCs w:val="22"/>
        </w:rPr>
        <w:t>Icarus</w:t>
      </w:r>
      <w:proofErr w:type="spellEnd"/>
    </w:p>
    <w:p w:rsidR="00A169D6" w:rsidRPr="008D0ED3" w:rsidRDefault="00A169D6" w:rsidP="00A169D6">
      <w:pPr>
        <w:rPr>
          <w:rFonts w:ascii="Tahoma" w:hAnsi="Tahoma" w:cs="Tahoma"/>
          <w:sz w:val="22"/>
          <w:szCs w:val="22"/>
        </w:rPr>
      </w:pPr>
    </w:p>
    <w:p w:rsidR="00A169D6" w:rsidRPr="008D0ED3" w:rsidRDefault="00A169D6" w:rsidP="00A169D6">
      <w:pPr>
        <w:rPr>
          <w:rFonts w:ascii="Tahoma" w:hAnsi="Tahoma" w:cs="Tahoma"/>
          <w:sz w:val="22"/>
          <w:szCs w:val="22"/>
        </w:rPr>
      </w:pPr>
      <w:r w:rsidRPr="008D0ED3">
        <w:rPr>
          <w:rFonts w:ascii="Tahoma" w:hAnsi="Tahoma" w:cs="Tahoma"/>
          <w:sz w:val="22"/>
          <w:szCs w:val="22"/>
        </w:rPr>
        <w:t>2</w:t>
      </w:r>
      <w:r w:rsidRPr="008D0ED3">
        <w:rPr>
          <w:rFonts w:ascii="Tahoma" w:hAnsi="Tahoma" w:cs="Tahoma"/>
          <w:sz w:val="22"/>
          <w:szCs w:val="22"/>
          <w:vertAlign w:val="superscript"/>
        </w:rPr>
        <w:t>e</w:t>
      </w:r>
      <w:r w:rsidRPr="008D0ED3">
        <w:rPr>
          <w:rFonts w:ascii="Tahoma" w:hAnsi="Tahoma" w:cs="Tahoma"/>
          <w:sz w:val="22"/>
          <w:szCs w:val="22"/>
        </w:rPr>
        <w:t xml:space="preserve"> lezing: Johannes 21:1-13</w:t>
      </w:r>
    </w:p>
    <w:p w:rsidR="00A169D6" w:rsidRPr="008D0ED3" w:rsidRDefault="00A169D6" w:rsidP="00A169D6">
      <w:pPr>
        <w:rPr>
          <w:rFonts w:ascii="Tahoma" w:hAnsi="Tahoma" w:cs="Tahoma"/>
          <w:sz w:val="22"/>
          <w:szCs w:val="22"/>
        </w:rPr>
      </w:pPr>
      <w:r w:rsidRPr="008D0ED3">
        <w:rPr>
          <w:rFonts w:ascii="Tahoma" w:hAnsi="Tahoma" w:cs="Tahoma"/>
          <w:sz w:val="22"/>
          <w:szCs w:val="22"/>
        </w:rPr>
        <w:t>Zang: Schriftlied (tekst van Huub Oosterhuis)</w:t>
      </w:r>
      <w:r w:rsidRPr="008D0ED3">
        <w:rPr>
          <w:rFonts w:ascii="Tahoma" w:hAnsi="Tahoma" w:cs="Tahoma"/>
          <w:sz w:val="22"/>
          <w:szCs w:val="22"/>
        </w:rPr>
        <w:tab/>
      </w:r>
      <w:r w:rsidRPr="008D0ED3">
        <w:rPr>
          <w:rFonts w:ascii="Tahoma" w:hAnsi="Tahoma" w:cs="Tahoma"/>
          <w:sz w:val="22"/>
          <w:szCs w:val="22"/>
        </w:rPr>
        <w:tab/>
      </w:r>
      <w:r w:rsidRPr="008D0ED3">
        <w:rPr>
          <w:rFonts w:ascii="Tahoma" w:hAnsi="Tahoma" w:cs="Tahoma"/>
          <w:sz w:val="22"/>
          <w:szCs w:val="22"/>
        </w:rPr>
        <w:tab/>
      </w:r>
    </w:p>
    <w:p w:rsidR="00A169D6" w:rsidRPr="008D0ED3" w:rsidRDefault="00A169D6" w:rsidP="00A169D6">
      <w:pPr>
        <w:rPr>
          <w:rFonts w:ascii="Tahoma" w:hAnsi="Tahoma" w:cs="Tahoma"/>
          <w:sz w:val="22"/>
          <w:szCs w:val="22"/>
        </w:rPr>
      </w:pPr>
      <w:r w:rsidRPr="008D0ED3">
        <w:rPr>
          <w:rFonts w:ascii="Tahoma" w:hAnsi="Tahoma" w:cs="Tahoma"/>
          <w:sz w:val="22"/>
          <w:szCs w:val="22"/>
        </w:rPr>
        <w:t>Overdenking</w:t>
      </w:r>
    </w:p>
    <w:p w:rsidR="00A169D6" w:rsidRPr="008D0ED3" w:rsidRDefault="00A169D6" w:rsidP="00A169D6">
      <w:pPr>
        <w:rPr>
          <w:rFonts w:ascii="Tahoma" w:hAnsi="Tahoma" w:cs="Tahoma"/>
          <w:sz w:val="22"/>
          <w:szCs w:val="22"/>
        </w:rPr>
      </w:pPr>
      <w:r w:rsidRPr="008D0ED3">
        <w:rPr>
          <w:rFonts w:ascii="Tahoma" w:hAnsi="Tahoma" w:cs="Tahoma"/>
          <w:sz w:val="22"/>
          <w:szCs w:val="22"/>
        </w:rPr>
        <w:t>Zang</w:t>
      </w:r>
      <w:r w:rsidR="00D66ADE" w:rsidRPr="008D0ED3">
        <w:rPr>
          <w:rFonts w:ascii="Tahoma" w:hAnsi="Tahoma" w:cs="Tahoma"/>
          <w:sz w:val="22"/>
          <w:szCs w:val="22"/>
        </w:rPr>
        <w:t xml:space="preserve"> </w:t>
      </w:r>
      <w:r w:rsidRPr="008D0ED3">
        <w:rPr>
          <w:rFonts w:ascii="Tahoma" w:hAnsi="Tahoma" w:cs="Tahoma"/>
          <w:sz w:val="22"/>
          <w:szCs w:val="22"/>
        </w:rPr>
        <w:t xml:space="preserve">Uit het Gloria van Antonio </w:t>
      </w:r>
      <w:proofErr w:type="spellStart"/>
      <w:r w:rsidRPr="008D0ED3">
        <w:rPr>
          <w:rFonts w:ascii="Tahoma" w:hAnsi="Tahoma" w:cs="Tahoma"/>
          <w:sz w:val="22"/>
          <w:szCs w:val="22"/>
        </w:rPr>
        <w:t>Vivaldi</w:t>
      </w:r>
      <w:proofErr w:type="spellEnd"/>
      <w:r w:rsidRPr="008D0ED3">
        <w:rPr>
          <w:rFonts w:ascii="Tahoma" w:hAnsi="Tahoma" w:cs="Tahoma"/>
          <w:sz w:val="22"/>
          <w:szCs w:val="22"/>
        </w:rPr>
        <w:tab/>
      </w:r>
    </w:p>
    <w:p w:rsidR="00A169D6" w:rsidRPr="008D0ED3" w:rsidRDefault="00A169D6" w:rsidP="00A169D6">
      <w:pPr>
        <w:rPr>
          <w:rFonts w:ascii="Tahoma" w:hAnsi="Tahoma" w:cs="Tahoma"/>
          <w:sz w:val="22"/>
          <w:szCs w:val="22"/>
        </w:rPr>
      </w:pPr>
      <w:r w:rsidRPr="008D0ED3">
        <w:rPr>
          <w:rFonts w:ascii="Tahoma" w:hAnsi="Tahoma" w:cs="Tahoma"/>
          <w:sz w:val="22"/>
          <w:szCs w:val="22"/>
        </w:rPr>
        <w:t>(Heer God, hemelse koning, God almachtige Vader)</w:t>
      </w:r>
    </w:p>
    <w:p w:rsidR="00A169D6" w:rsidRPr="008D0ED3" w:rsidRDefault="00A169D6" w:rsidP="00A169D6">
      <w:pPr>
        <w:ind w:left="4248" w:firstLine="708"/>
        <w:rPr>
          <w:rFonts w:ascii="Tahoma" w:hAnsi="Tahoma" w:cs="Tahoma"/>
          <w:sz w:val="22"/>
          <w:szCs w:val="22"/>
        </w:rPr>
      </w:pPr>
    </w:p>
    <w:p w:rsidR="00A169D6" w:rsidRPr="008D0ED3" w:rsidRDefault="00A169D6" w:rsidP="00A169D6">
      <w:pPr>
        <w:rPr>
          <w:rFonts w:ascii="Tahoma" w:hAnsi="Tahoma" w:cs="Tahoma"/>
          <w:sz w:val="22"/>
          <w:szCs w:val="22"/>
        </w:rPr>
      </w:pPr>
      <w:r w:rsidRPr="008D0ED3">
        <w:rPr>
          <w:rFonts w:ascii="Tahoma" w:hAnsi="Tahoma" w:cs="Tahoma"/>
          <w:sz w:val="22"/>
          <w:szCs w:val="22"/>
        </w:rPr>
        <w:t>Gedenken van lief en leed</w:t>
      </w:r>
    </w:p>
    <w:p w:rsidR="00A169D6" w:rsidRPr="008D0ED3" w:rsidRDefault="00A169D6" w:rsidP="00A169D6">
      <w:pPr>
        <w:rPr>
          <w:rFonts w:ascii="Tahoma" w:hAnsi="Tahoma" w:cs="Tahoma"/>
          <w:sz w:val="22"/>
          <w:szCs w:val="22"/>
        </w:rPr>
      </w:pPr>
      <w:r w:rsidRPr="008D0ED3">
        <w:rPr>
          <w:rFonts w:ascii="Tahoma" w:hAnsi="Tahoma" w:cs="Tahoma"/>
          <w:sz w:val="22"/>
          <w:szCs w:val="22"/>
        </w:rPr>
        <w:t>Gebeden</w:t>
      </w:r>
    </w:p>
    <w:p w:rsidR="00A169D6" w:rsidRPr="008D0ED3" w:rsidRDefault="00A169D6" w:rsidP="00A169D6">
      <w:pPr>
        <w:rPr>
          <w:rFonts w:ascii="Tahoma" w:hAnsi="Tahoma" w:cs="Tahoma"/>
          <w:sz w:val="22"/>
          <w:szCs w:val="22"/>
        </w:rPr>
      </w:pPr>
      <w:r w:rsidRPr="008D0ED3">
        <w:rPr>
          <w:rFonts w:ascii="Tahoma" w:hAnsi="Tahoma" w:cs="Tahoma"/>
          <w:sz w:val="22"/>
          <w:szCs w:val="22"/>
        </w:rPr>
        <w:t>Aankondiging collectedoelen van deze zondag</w:t>
      </w:r>
    </w:p>
    <w:p w:rsidR="00A169D6" w:rsidRPr="008D0ED3" w:rsidRDefault="00A169D6" w:rsidP="00D66ADE">
      <w:pPr>
        <w:rPr>
          <w:rFonts w:ascii="Tahoma" w:hAnsi="Tahoma" w:cs="Tahoma"/>
          <w:sz w:val="22"/>
          <w:szCs w:val="22"/>
        </w:rPr>
      </w:pPr>
      <w:r w:rsidRPr="008D0ED3">
        <w:rPr>
          <w:rFonts w:ascii="Tahoma" w:hAnsi="Tahoma" w:cs="Tahoma"/>
          <w:sz w:val="22"/>
          <w:szCs w:val="22"/>
        </w:rPr>
        <w:t>Muziek (orgel en fluit)</w:t>
      </w:r>
    </w:p>
    <w:p w:rsidR="00A169D6" w:rsidRPr="008D0ED3" w:rsidRDefault="00A169D6" w:rsidP="00D66ADE">
      <w:pPr>
        <w:ind w:left="4245" w:hanging="4245"/>
        <w:rPr>
          <w:rFonts w:ascii="Tahoma" w:hAnsi="Tahoma" w:cs="Tahoma"/>
          <w:sz w:val="22"/>
          <w:szCs w:val="22"/>
        </w:rPr>
      </w:pPr>
      <w:r w:rsidRPr="008D0ED3">
        <w:rPr>
          <w:rFonts w:ascii="Tahoma" w:hAnsi="Tahoma" w:cs="Tahoma"/>
          <w:sz w:val="22"/>
          <w:szCs w:val="22"/>
        </w:rPr>
        <w:t xml:space="preserve">Heenzending met het gedicht Gaand landschap </w:t>
      </w:r>
    </w:p>
    <w:p w:rsidR="00D66ADE" w:rsidRPr="008D0ED3" w:rsidRDefault="00D66ADE" w:rsidP="00D66ADE">
      <w:pPr>
        <w:ind w:left="4245" w:hanging="4245"/>
        <w:rPr>
          <w:rFonts w:ascii="Tahoma" w:hAnsi="Tahoma" w:cs="Tahoma"/>
          <w:sz w:val="22"/>
          <w:szCs w:val="22"/>
        </w:rPr>
      </w:pPr>
      <w:r w:rsidRPr="008D0ED3">
        <w:rPr>
          <w:rFonts w:ascii="Tahoma" w:hAnsi="Tahoma" w:cs="Tahoma"/>
          <w:sz w:val="22"/>
          <w:szCs w:val="22"/>
        </w:rPr>
        <w:t xml:space="preserve">(van Hilde </w:t>
      </w:r>
      <w:proofErr w:type="spellStart"/>
      <w:r w:rsidRPr="008D0ED3">
        <w:rPr>
          <w:rFonts w:ascii="Tahoma" w:hAnsi="Tahoma" w:cs="Tahoma"/>
          <w:sz w:val="22"/>
          <w:szCs w:val="22"/>
        </w:rPr>
        <w:t>Domin</w:t>
      </w:r>
      <w:proofErr w:type="spellEnd"/>
      <w:r w:rsidRPr="008D0ED3">
        <w:rPr>
          <w:rFonts w:ascii="Tahoma" w:hAnsi="Tahoma" w:cs="Tahoma"/>
          <w:sz w:val="22"/>
          <w:szCs w:val="22"/>
        </w:rPr>
        <w:t>)</w:t>
      </w:r>
    </w:p>
    <w:p w:rsidR="00A169D6" w:rsidRPr="008D0ED3" w:rsidRDefault="00A169D6" w:rsidP="00A169D6">
      <w:pPr>
        <w:rPr>
          <w:rFonts w:ascii="Tahoma" w:hAnsi="Tahoma" w:cs="Tahoma"/>
          <w:sz w:val="22"/>
          <w:szCs w:val="22"/>
        </w:rPr>
      </w:pPr>
    </w:p>
    <w:p w:rsidR="00A169D6" w:rsidRPr="008D0ED3" w:rsidRDefault="00A169D6" w:rsidP="00A169D6">
      <w:pPr>
        <w:rPr>
          <w:rFonts w:ascii="Tahoma" w:hAnsi="Tahoma" w:cs="Tahoma"/>
          <w:sz w:val="22"/>
          <w:szCs w:val="22"/>
        </w:rPr>
      </w:pPr>
      <w:r w:rsidRPr="008D0ED3">
        <w:rPr>
          <w:rFonts w:ascii="Tahoma" w:hAnsi="Tahoma" w:cs="Tahoma"/>
          <w:sz w:val="22"/>
          <w:szCs w:val="22"/>
        </w:rPr>
        <w:t>Zegenbede</w:t>
      </w:r>
    </w:p>
    <w:p w:rsidR="00A169D6" w:rsidRPr="008D0ED3" w:rsidRDefault="00A169D6" w:rsidP="00A169D6">
      <w:pPr>
        <w:rPr>
          <w:rFonts w:ascii="Tahoma" w:hAnsi="Tahoma" w:cs="Tahoma"/>
          <w:sz w:val="22"/>
          <w:szCs w:val="22"/>
        </w:rPr>
      </w:pPr>
    </w:p>
    <w:p w:rsidR="00A169D6" w:rsidRPr="008D0ED3" w:rsidRDefault="00A169D6" w:rsidP="00A169D6">
      <w:pPr>
        <w:rPr>
          <w:rFonts w:ascii="Tahoma" w:hAnsi="Tahoma" w:cs="Tahoma"/>
          <w:sz w:val="22"/>
          <w:szCs w:val="22"/>
        </w:rPr>
        <w:sectPr w:rsidR="00A169D6" w:rsidRPr="008D0ED3" w:rsidSect="00A169D6">
          <w:type w:val="continuous"/>
          <w:pgSz w:w="11907" w:h="16840" w:code="9"/>
          <w:pgMar w:top="510" w:right="397" w:bottom="284" w:left="397" w:header="0" w:footer="0" w:gutter="0"/>
          <w:cols w:num="2" w:space="708"/>
        </w:sectPr>
      </w:pPr>
      <w:r w:rsidRPr="008D0ED3">
        <w:rPr>
          <w:rFonts w:ascii="Tahoma" w:hAnsi="Tahoma" w:cs="Tahoma"/>
          <w:sz w:val="22"/>
          <w:szCs w:val="22"/>
        </w:rPr>
        <w:t>Muziek (orgel en fluit)</w:t>
      </w:r>
    </w:p>
    <w:p w:rsidR="00F436E9" w:rsidRPr="008D0ED3" w:rsidRDefault="00F436E9" w:rsidP="00AE22A3">
      <w:pPr>
        <w:rPr>
          <w:rFonts w:ascii="Tahoma" w:hAnsi="Tahoma" w:cs="Tahoma"/>
          <w:sz w:val="18"/>
          <w:szCs w:val="18"/>
        </w:rPr>
        <w:sectPr w:rsidR="00F436E9" w:rsidRPr="008D0ED3" w:rsidSect="00F436E9">
          <w:type w:val="continuous"/>
          <w:pgSz w:w="11907" w:h="16840" w:code="9"/>
          <w:pgMar w:top="510" w:right="397" w:bottom="284" w:left="397" w:header="0" w:footer="0" w:gutter="0"/>
          <w:cols w:num="2" w:space="708"/>
        </w:sectPr>
      </w:pPr>
    </w:p>
    <w:p w:rsidR="003F15BD" w:rsidRPr="008D0ED3" w:rsidRDefault="00F02211" w:rsidP="003F15BD">
      <w:pPr>
        <w:tabs>
          <w:tab w:val="left" w:pos="426"/>
        </w:tabs>
        <w:rPr>
          <w:rStyle w:val="Zwaar"/>
          <w:rFonts w:ascii="Tahoma" w:hAnsi="Tahoma" w:cs="Tahoma"/>
          <w:color w:val="010101"/>
          <w:sz w:val="18"/>
          <w:szCs w:val="18"/>
        </w:rPr>
      </w:pPr>
      <w:r w:rsidRPr="008D0ED3">
        <w:rPr>
          <w:rFonts w:ascii="Tahoma" w:hAnsi="Tahoma" w:cs="Tahoma"/>
          <w:noProof/>
          <w:color w:val="202124"/>
          <w:sz w:val="18"/>
          <w:szCs w:val="18"/>
        </w:rPr>
        <w:drawing>
          <wp:anchor distT="0" distB="0" distL="114300" distR="114300" simplePos="0" relativeHeight="251660288"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8">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sidRPr="008D0ED3">
        <w:rPr>
          <w:rStyle w:val="Zwaar"/>
          <w:rFonts w:ascii="Tahoma" w:hAnsi="Tahoma" w:cs="Tahoma"/>
          <w:color w:val="010101"/>
          <w:sz w:val="18"/>
          <w:szCs w:val="18"/>
        </w:rPr>
        <w:t>------------------------------------------</w:t>
      </w:r>
    </w:p>
    <w:p w:rsidR="00170A16" w:rsidRPr="008D0ED3" w:rsidRDefault="00170A16" w:rsidP="00170A16">
      <w:pPr>
        <w:ind w:right="120"/>
        <w:rPr>
          <w:rFonts w:ascii="Tahoma" w:hAnsi="Tahoma" w:cs="Tahoma"/>
          <w:iCs/>
          <w:sz w:val="18"/>
          <w:szCs w:val="18"/>
        </w:rPr>
      </w:pPr>
      <w:r w:rsidRPr="008D0ED3">
        <w:rPr>
          <w:rFonts w:ascii="Tahoma" w:hAnsi="Tahoma" w:cs="Tahoma"/>
          <w:iCs/>
          <w:sz w:val="18"/>
          <w:szCs w:val="18"/>
        </w:rPr>
        <w:t>Collecte</w:t>
      </w:r>
    </w:p>
    <w:p w:rsidR="00A169D6" w:rsidRPr="008D0ED3" w:rsidRDefault="00A169D6" w:rsidP="00A169D6">
      <w:pPr>
        <w:pStyle w:val="Geenafstand"/>
        <w:rPr>
          <w:rFonts w:ascii="Tahoma" w:hAnsi="Tahoma" w:cs="Tahoma"/>
          <w:sz w:val="18"/>
          <w:szCs w:val="18"/>
        </w:rPr>
      </w:pPr>
      <w:r w:rsidRPr="008D0ED3">
        <w:rPr>
          <w:rFonts w:ascii="Tahoma" w:hAnsi="Tahoma" w:cs="Tahoma"/>
          <w:sz w:val="18"/>
          <w:szCs w:val="18"/>
        </w:rPr>
        <w:t xml:space="preserve">Vandaag is de eerste collecte voor </w:t>
      </w:r>
      <w:bookmarkStart w:id="1" w:name="_Hlk35791171"/>
      <w:r w:rsidRPr="008D0ED3">
        <w:rPr>
          <w:rFonts w:ascii="Tahoma" w:hAnsi="Tahoma" w:cs="Tahoma"/>
          <w:sz w:val="18"/>
          <w:szCs w:val="18"/>
        </w:rPr>
        <w:t xml:space="preserve">Kerk in Actie - </w:t>
      </w:r>
      <w:bookmarkEnd w:id="1"/>
      <w:r w:rsidRPr="008D0ED3">
        <w:rPr>
          <w:rFonts w:ascii="Tahoma" w:hAnsi="Tahoma" w:cs="Tahoma"/>
          <w:sz w:val="18"/>
          <w:szCs w:val="18"/>
        </w:rPr>
        <w:t xml:space="preserve">Traumahulp voor slachtoffers </w:t>
      </w:r>
      <w:proofErr w:type="spellStart"/>
      <w:r w:rsidRPr="008D0ED3">
        <w:rPr>
          <w:rFonts w:ascii="Tahoma" w:hAnsi="Tahoma" w:cs="Tahoma"/>
          <w:sz w:val="18"/>
          <w:szCs w:val="18"/>
        </w:rPr>
        <w:t>Boko</w:t>
      </w:r>
      <w:proofErr w:type="spellEnd"/>
      <w:r w:rsidRPr="008D0ED3">
        <w:rPr>
          <w:rFonts w:ascii="Tahoma" w:hAnsi="Tahoma" w:cs="Tahoma"/>
          <w:sz w:val="18"/>
          <w:szCs w:val="18"/>
        </w:rPr>
        <w:t xml:space="preserve"> </w:t>
      </w:r>
      <w:proofErr w:type="spellStart"/>
      <w:r w:rsidRPr="008D0ED3">
        <w:rPr>
          <w:rFonts w:ascii="Tahoma" w:hAnsi="Tahoma" w:cs="Tahoma"/>
          <w:sz w:val="18"/>
          <w:szCs w:val="18"/>
        </w:rPr>
        <w:t>Haram</w:t>
      </w:r>
      <w:proofErr w:type="spellEnd"/>
      <w:r w:rsidRPr="008D0ED3">
        <w:rPr>
          <w:rFonts w:ascii="Tahoma" w:hAnsi="Tahoma" w:cs="Tahoma"/>
          <w:sz w:val="18"/>
          <w:szCs w:val="18"/>
        </w:rPr>
        <w:t xml:space="preserve"> in Nigeria</w:t>
      </w:r>
      <w:r w:rsidRPr="008D0ED3">
        <w:rPr>
          <w:rFonts w:ascii="Tahoma" w:hAnsi="Tahoma" w:cs="Tahoma"/>
          <w:sz w:val="18"/>
          <w:szCs w:val="18"/>
        </w:rPr>
        <w:br/>
        <w:t xml:space="preserve">In het noordoosten van Nigeria lijdt de bevolking onder geweld van de islamitische terreurgroep </w:t>
      </w:r>
      <w:proofErr w:type="spellStart"/>
      <w:r w:rsidRPr="008D0ED3">
        <w:rPr>
          <w:rFonts w:ascii="Tahoma" w:hAnsi="Tahoma" w:cs="Tahoma"/>
          <w:sz w:val="18"/>
          <w:szCs w:val="18"/>
        </w:rPr>
        <w:t>Boko</w:t>
      </w:r>
      <w:proofErr w:type="spellEnd"/>
      <w:r w:rsidRPr="008D0ED3">
        <w:rPr>
          <w:rFonts w:ascii="Tahoma" w:hAnsi="Tahoma" w:cs="Tahoma"/>
          <w:sz w:val="18"/>
          <w:szCs w:val="18"/>
        </w:rPr>
        <w:t xml:space="preserve"> </w:t>
      </w:r>
      <w:proofErr w:type="spellStart"/>
      <w:r w:rsidRPr="008D0ED3">
        <w:rPr>
          <w:rFonts w:ascii="Tahoma" w:hAnsi="Tahoma" w:cs="Tahoma"/>
          <w:sz w:val="18"/>
          <w:szCs w:val="18"/>
        </w:rPr>
        <w:t>Haram</w:t>
      </w:r>
      <w:proofErr w:type="spellEnd"/>
      <w:r w:rsidRPr="008D0ED3">
        <w:rPr>
          <w:rFonts w:ascii="Tahoma" w:hAnsi="Tahoma" w:cs="Tahoma"/>
          <w:sz w:val="18"/>
          <w:szCs w:val="18"/>
        </w:rPr>
        <w:t xml:space="preserve">. Ze roven, moorden en branden hele dorpen plat. Plotseling zijn mensen alles kwijt. Joseph vertelt: “Ik kon lang niet meer spreken en dacht alleen aan wraak. Mijn trauma was als een ziekte die mijn hele leven bepaalde.”  Nigeriaanse kerken helpen slachtoffers samen huilen, bidden, pijn delen en accepteren. Zo nodig verwijst men door naar psychiaters. Joseph heeft er baat bij: “Ik leer vrijkomen van mijn pijn en wraak. Soms kan ik weer even gelukkig zijn.” </w:t>
      </w:r>
      <w:r w:rsidRPr="008D0ED3">
        <w:rPr>
          <w:rFonts w:ascii="Tahoma" w:hAnsi="Tahoma" w:cs="Tahoma"/>
          <w:sz w:val="18"/>
          <w:szCs w:val="18"/>
        </w:rPr>
        <w:br/>
        <w:t xml:space="preserve">Geef via de collecte meer slachtoffers van geweld kans hun trauma’s te verwerken. </w:t>
      </w:r>
    </w:p>
    <w:p w:rsidR="00A169D6" w:rsidRPr="008D0ED3" w:rsidRDefault="00A169D6" w:rsidP="00A169D6">
      <w:pPr>
        <w:pStyle w:val="Geenafstand"/>
        <w:rPr>
          <w:rFonts w:ascii="Tahoma" w:hAnsi="Tahoma" w:cs="Tahoma"/>
          <w:sz w:val="18"/>
          <w:szCs w:val="18"/>
        </w:rPr>
      </w:pPr>
      <w:r w:rsidRPr="008D0ED3">
        <w:rPr>
          <w:rFonts w:ascii="Tahoma" w:hAnsi="Tahoma" w:cs="Tahoma"/>
          <w:sz w:val="18"/>
          <w:szCs w:val="18"/>
        </w:rPr>
        <w:t>De tweede collecte is voor de kerk</w:t>
      </w:r>
    </w:p>
    <w:p w:rsidR="00A169D6" w:rsidRPr="008D0ED3" w:rsidRDefault="00A169D6" w:rsidP="00307B83">
      <w:pPr>
        <w:rPr>
          <w:rFonts w:ascii="Tahoma" w:hAnsi="Tahoma" w:cs="Tahoma"/>
          <w:sz w:val="18"/>
          <w:szCs w:val="18"/>
        </w:rPr>
      </w:pPr>
    </w:p>
    <w:p w:rsidR="00307B83" w:rsidRPr="008D0ED3" w:rsidRDefault="00307B83" w:rsidP="00307B83">
      <w:pPr>
        <w:rPr>
          <w:rFonts w:ascii="Tahoma" w:hAnsi="Tahoma" w:cs="Tahoma"/>
          <w:sz w:val="18"/>
          <w:szCs w:val="18"/>
        </w:rPr>
      </w:pPr>
      <w:r w:rsidRPr="008D0ED3">
        <w:rPr>
          <w:rFonts w:ascii="Tahoma" w:hAnsi="Tahoma" w:cs="Tahoma"/>
          <w:sz w:val="18"/>
          <w:szCs w:val="18"/>
        </w:rPr>
        <w:t>De collectedoelen staan op het infoblad. Echter de collectezakken komen niet bij u langs. Wilt u een bijdrage overmaken dan kan dat op de rekening van de Diaconie Nr. NL90RABO310801664 ten gunste van Diaconie Trefpuntkerk en de tweede collecte op rekening nr. NL59RABO0310804841 ten gunste van Trefpuntkerk.</w:t>
      </w:r>
    </w:p>
    <w:p w:rsidR="00307B83" w:rsidRPr="008D0ED3" w:rsidRDefault="00307B83" w:rsidP="00307B83">
      <w:pPr>
        <w:rPr>
          <w:rFonts w:ascii="Tahoma" w:hAnsi="Tahoma" w:cs="Tahoma"/>
          <w:sz w:val="18"/>
          <w:szCs w:val="18"/>
        </w:rPr>
      </w:pPr>
      <w:r w:rsidRPr="008D0ED3">
        <w:rPr>
          <w:rFonts w:ascii="Tahoma" w:hAnsi="Tahoma" w:cs="Tahoma"/>
          <w:sz w:val="18"/>
          <w:szCs w:val="18"/>
        </w:rPr>
        <w:t xml:space="preserve">Uiteraard kunt u ook met GIVT uw bijdrage geven. Maakt u er nog geen gebruik van download dan de GIVT app en installeer die op uw mobiel. Ga naar </w:t>
      </w:r>
      <w:hyperlink r:id="rId9" w:history="1">
        <w:r w:rsidRPr="008D0ED3">
          <w:rPr>
            <w:rStyle w:val="Hyperlink"/>
            <w:rFonts w:ascii="Tahoma" w:hAnsi="Tahoma" w:cs="Tahoma"/>
            <w:sz w:val="18"/>
            <w:szCs w:val="18"/>
          </w:rPr>
          <w:t>www.givtapp.net</w:t>
        </w:r>
      </w:hyperlink>
      <w:r w:rsidRPr="008D0ED3">
        <w:rPr>
          <w:rFonts w:ascii="Tahoma" w:hAnsi="Tahoma" w:cs="Tahoma"/>
          <w:sz w:val="18"/>
          <w:szCs w:val="18"/>
        </w:rPr>
        <w:t xml:space="preserve"> waar ook informatie hierover is te vinden. Het is nu een mooie gelegenheid om over te schakelen. Eventuele bonnen die u nog heeft houden hun waarde en kunt u altijd later nog kwijt als de collectezakken wel weer langs kunnen komen. </w:t>
      </w:r>
    </w:p>
    <w:p w:rsidR="00AA3DA4" w:rsidRPr="008D0ED3" w:rsidRDefault="00AA3DA4" w:rsidP="00307B83">
      <w:pPr>
        <w:rPr>
          <w:rFonts w:ascii="Tahoma" w:hAnsi="Tahoma" w:cs="Tahoma"/>
          <w:sz w:val="18"/>
          <w:szCs w:val="18"/>
        </w:rPr>
      </w:pPr>
    </w:p>
    <w:p w:rsidR="00AA3DA4" w:rsidRPr="008D0ED3" w:rsidRDefault="00AA3DA4" w:rsidP="00307B83">
      <w:pPr>
        <w:rPr>
          <w:rFonts w:ascii="Tahoma" w:hAnsi="Tahoma" w:cs="Tahoma"/>
          <w:sz w:val="18"/>
          <w:szCs w:val="18"/>
        </w:rPr>
      </w:pPr>
    </w:p>
    <w:p w:rsidR="00AA3DA4" w:rsidRPr="008D0ED3" w:rsidRDefault="00AA3DA4" w:rsidP="00307B83">
      <w:pPr>
        <w:rPr>
          <w:rFonts w:ascii="Tahoma" w:hAnsi="Tahoma" w:cs="Tahoma"/>
          <w:sz w:val="18"/>
          <w:szCs w:val="18"/>
        </w:rPr>
      </w:pPr>
      <w:r w:rsidRPr="008D0ED3">
        <w:rPr>
          <w:rFonts w:ascii="Tahoma" w:hAnsi="Tahoma" w:cs="Tahoma"/>
          <w:sz w:val="18"/>
          <w:szCs w:val="18"/>
        </w:rPr>
        <w:t>Bloemengroet:</w:t>
      </w:r>
    </w:p>
    <w:p w:rsidR="008D0ED3" w:rsidRPr="008D0ED3" w:rsidRDefault="008D0ED3" w:rsidP="00307B83">
      <w:pPr>
        <w:rPr>
          <w:rFonts w:ascii="Tahoma" w:hAnsi="Tahoma" w:cs="Tahoma"/>
          <w:sz w:val="18"/>
          <w:szCs w:val="18"/>
        </w:rPr>
      </w:pPr>
    </w:p>
    <w:p w:rsidR="008D0ED3" w:rsidRPr="008D0ED3" w:rsidRDefault="008D0ED3" w:rsidP="00307B83">
      <w:pPr>
        <w:rPr>
          <w:rFonts w:ascii="Tahoma" w:hAnsi="Tahoma" w:cs="Tahoma"/>
          <w:sz w:val="18"/>
          <w:szCs w:val="18"/>
        </w:rPr>
      </w:pPr>
    </w:p>
    <w:p w:rsidR="00973B46" w:rsidRDefault="00973B46" w:rsidP="008D0ED3">
      <w:pPr>
        <w:rPr>
          <w:rFonts w:ascii="Tahoma" w:hAnsi="Tahoma" w:cs="Tahoma"/>
          <w:sz w:val="22"/>
          <w:szCs w:val="22"/>
        </w:rPr>
      </w:pPr>
    </w:p>
    <w:p w:rsidR="008D0ED3" w:rsidRPr="009A2034" w:rsidRDefault="008D0ED3" w:rsidP="008D0ED3">
      <w:pPr>
        <w:rPr>
          <w:rFonts w:ascii="Tahoma" w:hAnsi="Tahoma" w:cs="Tahoma"/>
          <w:sz w:val="22"/>
          <w:szCs w:val="22"/>
        </w:rPr>
      </w:pPr>
      <w:r w:rsidRPr="009A2034">
        <w:rPr>
          <w:rFonts w:ascii="Tahoma" w:hAnsi="Tahoma" w:cs="Tahoma"/>
          <w:sz w:val="22"/>
          <w:szCs w:val="22"/>
        </w:rPr>
        <w:t>Beste gemeenteleden,</w:t>
      </w:r>
    </w:p>
    <w:p w:rsidR="008D0ED3" w:rsidRPr="009A2034" w:rsidRDefault="008D0ED3" w:rsidP="009A2034">
      <w:pPr>
        <w:pStyle w:val="Normaalweb"/>
        <w:rPr>
          <w:rFonts w:ascii="Tahoma" w:hAnsi="Tahoma" w:cs="Tahoma"/>
          <w:sz w:val="22"/>
          <w:szCs w:val="22"/>
        </w:rPr>
      </w:pPr>
      <w:r w:rsidRPr="009A2034">
        <w:rPr>
          <w:rFonts w:ascii="Tahoma" w:hAnsi="Tahoma" w:cs="Tahoma"/>
          <w:sz w:val="22"/>
          <w:szCs w:val="22"/>
        </w:rPr>
        <w:t xml:space="preserve">Afgelopen dinsdag, 28 april 2020, is mevrouw Ina </w:t>
      </w:r>
      <w:proofErr w:type="spellStart"/>
      <w:r w:rsidRPr="009A2034">
        <w:rPr>
          <w:rFonts w:ascii="Tahoma" w:hAnsi="Tahoma" w:cs="Tahoma"/>
          <w:sz w:val="22"/>
          <w:szCs w:val="22"/>
        </w:rPr>
        <w:t>Hoetmer</w:t>
      </w:r>
      <w:proofErr w:type="spellEnd"/>
      <w:r w:rsidRPr="009A2034">
        <w:rPr>
          <w:rFonts w:ascii="Tahoma" w:hAnsi="Tahoma" w:cs="Tahoma"/>
          <w:sz w:val="22"/>
          <w:szCs w:val="22"/>
        </w:rPr>
        <w:t xml:space="preserve"> - Groot overleden. </w:t>
      </w:r>
    </w:p>
    <w:p w:rsidR="008D0ED3" w:rsidRPr="009A2034" w:rsidRDefault="008D0ED3" w:rsidP="008D0ED3">
      <w:pPr>
        <w:rPr>
          <w:rFonts w:ascii="Tahoma" w:hAnsi="Tahoma" w:cs="Tahoma"/>
          <w:sz w:val="22"/>
          <w:szCs w:val="22"/>
        </w:rPr>
      </w:pPr>
      <w:r w:rsidRPr="009A2034">
        <w:rPr>
          <w:rFonts w:ascii="Tahoma" w:hAnsi="Tahoma" w:cs="Tahoma"/>
          <w:sz w:val="22"/>
          <w:szCs w:val="22"/>
        </w:rPr>
        <w:t>Hieronder, en als bijlage, treft u de rouwcirculaire aan.</w:t>
      </w:r>
    </w:p>
    <w:p w:rsidR="009A2034" w:rsidRDefault="008D0ED3" w:rsidP="008D0ED3">
      <w:pPr>
        <w:rPr>
          <w:rFonts w:ascii="Tahoma" w:hAnsi="Tahoma" w:cs="Tahoma"/>
          <w:sz w:val="22"/>
          <w:szCs w:val="22"/>
        </w:rPr>
      </w:pPr>
      <w:r w:rsidRPr="009A2034">
        <w:rPr>
          <w:rFonts w:ascii="Tahoma" w:hAnsi="Tahoma" w:cs="Tahoma"/>
          <w:sz w:val="22"/>
          <w:szCs w:val="22"/>
        </w:rPr>
        <w:t> </w:t>
      </w:r>
    </w:p>
    <w:p w:rsidR="008D0ED3" w:rsidRPr="00AA7441" w:rsidRDefault="008D0ED3" w:rsidP="008D0ED3">
      <w:pPr>
        <w:rPr>
          <w:rFonts w:ascii="Tahoma" w:hAnsi="Tahoma" w:cs="Tahoma"/>
          <w:b/>
          <w:sz w:val="22"/>
          <w:szCs w:val="22"/>
        </w:rPr>
      </w:pPr>
      <w:r w:rsidRPr="00AA7441">
        <w:rPr>
          <w:rFonts w:ascii="Tahoma" w:hAnsi="Tahoma" w:cs="Tahoma"/>
          <w:b/>
          <w:sz w:val="22"/>
          <w:szCs w:val="22"/>
        </w:rPr>
        <w:t>Wel en wee in de gemeente</w:t>
      </w:r>
    </w:p>
    <w:p w:rsidR="008D0ED3" w:rsidRPr="00AA7441" w:rsidRDefault="008D0ED3" w:rsidP="008D0ED3">
      <w:pPr>
        <w:rPr>
          <w:rFonts w:ascii="Tahoma" w:hAnsi="Tahoma" w:cs="Tahoma"/>
          <w:sz w:val="22"/>
          <w:szCs w:val="22"/>
        </w:rPr>
      </w:pPr>
      <w:r w:rsidRPr="00AA7441">
        <w:rPr>
          <w:rFonts w:ascii="Tahoma" w:hAnsi="Tahoma" w:cs="Tahoma"/>
          <w:sz w:val="22"/>
          <w:szCs w:val="22"/>
        </w:rPr>
        <w:t xml:space="preserve">Nu we de zieken, </w:t>
      </w:r>
      <w:proofErr w:type="spellStart"/>
      <w:r w:rsidRPr="00AA7441">
        <w:rPr>
          <w:rFonts w:ascii="Tahoma" w:hAnsi="Tahoma" w:cs="Tahoma"/>
          <w:sz w:val="22"/>
          <w:szCs w:val="22"/>
        </w:rPr>
        <w:t>rouwdragenden</w:t>
      </w:r>
      <w:proofErr w:type="spellEnd"/>
      <w:r w:rsidRPr="00AA7441">
        <w:rPr>
          <w:rFonts w:ascii="Tahoma" w:hAnsi="Tahoma" w:cs="Tahoma"/>
          <w:sz w:val="22"/>
          <w:szCs w:val="22"/>
        </w:rPr>
        <w:t>, maar ook de mensen die wat te vieren hebben, niet kunnen noemen in de kerk, willen we ze hier noemen met hun adressen. We pretenderen hierbij niet volledig te zijn. Het zijn namen waarvan we via het pastorale netwerk/dominee Jolien iets over hebben gehoord.</w:t>
      </w:r>
    </w:p>
    <w:p w:rsidR="008D0ED3" w:rsidRPr="009A2034" w:rsidRDefault="008D0ED3" w:rsidP="008D0ED3">
      <w:pPr>
        <w:rPr>
          <w:rFonts w:ascii="Tahoma" w:hAnsi="Tahoma" w:cs="Tahoma"/>
          <w:sz w:val="22"/>
          <w:szCs w:val="22"/>
        </w:rPr>
      </w:pPr>
    </w:p>
    <w:p w:rsidR="008D0ED3" w:rsidRPr="009A2034" w:rsidRDefault="008D0ED3" w:rsidP="008D0ED3">
      <w:pPr>
        <w:rPr>
          <w:rFonts w:ascii="Tahoma" w:hAnsi="Tahoma" w:cs="Tahoma"/>
          <w:sz w:val="22"/>
          <w:szCs w:val="22"/>
        </w:rPr>
      </w:pPr>
      <w:r w:rsidRPr="009A2034">
        <w:rPr>
          <w:rFonts w:ascii="Tahoma" w:hAnsi="Tahoma" w:cs="Tahoma"/>
          <w:b/>
          <w:sz w:val="22"/>
          <w:szCs w:val="22"/>
        </w:rPr>
        <w:t xml:space="preserve">Ina </w:t>
      </w:r>
      <w:proofErr w:type="spellStart"/>
      <w:r w:rsidRPr="009A2034">
        <w:rPr>
          <w:rFonts w:ascii="Tahoma" w:hAnsi="Tahoma" w:cs="Tahoma"/>
          <w:b/>
          <w:sz w:val="22"/>
          <w:szCs w:val="22"/>
        </w:rPr>
        <w:t>Hoetmer</w:t>
      </w:r>
      <w:proofErr w:type="spellEnd"/>
      <w:r w:rsidRPr="009A2034">
        <w:rPr>
          <w:rFonts w:ascii="Tahoma" w:hAnsi="Tahoma" w:cs="Tahoma"/>
          <w:sz w:val="22"/>
          <w:szCs w:val="22"/>
        </w:rPr>
        <w:t>, vrouw van Johan, is deze week overleden na een operatie aan haar heup.</w:t>
      </w:r>
    </w:p>
    <w:p w:rsidR="008D0ED3" w:rsidRPr="009A2034" w:rsidRDefault="008D0ED3" w:rsidP="008D0ED3">
      <w:pPr>
        <w:rPr>
          <w:rFonts w:ascii="Tahoma" w:hAnsi="Tahoma" w:cs="Tahoma"/>
          <w:sz w:val="22"/>
          <w:szCs w:val="22"/>
        </w:rPr>
      </w:pPr>
      <w:r w:rsidRPr="009A2034">
        <w:rPr>
          <w:rFonts w:ascii="Tahoma" w:hAnsi="Tahoma" w:cs="Tahoma"/>
          <w:sz w:val="22"/>
          <w:szCs w:val="22"/>
        </w:rPr>
        <w:t>Boven de kaart staat: “Maar de meeste van deze is de liefde”1 Cor. 13: 13</w:t>
      </w:r>
    </w:p>
    <w:p w:rsidR="008D0ED3" w:rsidRPr="009A2034" w:rsidRDefault="008D0ED3" w:rsidP="008D0ED3">
      <w:pPr>
        <w:rPr>
          <w:rFonts w:ascii="Tahoma" w:hAnsi="Tahoma" w:cs="Tahoma"/>
          <w:sz w:val="22"/>
          <w:szCs w:val="22"/>
        </w:rPr>
      </w:pPr>
      <w:r w:rsidRPr="009A2034">
        <w:rPr>
          <w:rFonts w:ascii="Tahoma" w:hAnsi="Tahoma" w:cs="Tahoma"/>
          <w:sz w:val="22"/>
          <w:szCs w:val="22"/>
        </w:rPr>
        <w:t>Ina woonde al een poos</w:t>
      </w:r>
      <w:r w:rsidR="00BB395B">
        <w:rPr>
          <w:rFonts w:ascii="Tahoma" w:hAnsi="Tahoma" w:cs="Tahoma"/>
          <w:sz w:val="22"/>
          <w:szCs w:val="22"/>
        </w:rPr>
        <w:t xml:space="preserve"> in het Parkhuis</w:t>
      </w:r>
      <w:r w:rsidRPr="009A2034">
        <w:rPr>
          <w:rFonts w:ascii="Tahoma" w:hAnsi="Tahoma" w:cs="Tahoma"/>
          <w:sz w:val="22"/>
          <w:szCs w:val="22"/>
        </w:rPr>
        <w:t xml:space="preserve"> in </w:t>
      </w:r>
      <w:proofErr w:type="spellStart"/>
      <w:r w:rsidRPr="009A2034">
        <w:rPr>
          <w:rFonts w:ascii="Tahoma" w:hAnsi="Tahoma" w:cs="Tahoma"/>
          <w:sz w:val="22"/>
          <w:szCs w:val="22"/>
        </w:rPr>
        <w:t>Warmenhuizen</w:t>
      </w:r>
      <w:proofErr w:type="spellEnd"/>
      <w:r w:rsidRPr="009A2034">
        <w:rPr>
          <w:rFonts w:ascii="Tahoma" w:hAnsi="Tahoma" w:cs="Tahoma"/>
          <w:sz w:val="22"/>
          <w:szCs w:val="22"/>
        </w:rPr>
        <w:t xml:space="preserve"> waar de laatste tijd geen bezoek mogelijk was. Gelukkig hebben ze in het ziekenhuis nog drie dagen samen gehad.</w:t>
      </w:r>
    </w:p>
    <w:p w:rsidR="008D0ED3" w:rsidRPr="009A2034" w:rsidRDefault="008D0ED3" w:rsidP="008D0ED3">
      <w:pPr>
        <w:rPr>
          <w:rFonts w:ascii="Tahoma" w:hAnsi="Tahoma" w:cs="Tahoma"/>
          <w:sz w:val="22"/>
          <w:szCs w:val="22"/>
        </w:rPr>
      </w:pPr>
      <w:r w:rsidRPr="009A2034">
        <w:rPr>
          <w:rFonts w:ascii="Tahoma" w:hAnsi="Tahoma" w:cs="Tahoma"/>
          <w:sz w:val="22"/>
          <w:szCs w:val="22"/>
        </w:rPr>
        <w:t>Voor Johan en zijn gezin vragen we uw steun, vooral nu we als gemeente niet daadwerkelijk om hen heen kunnen staan als ze afscheid gaan nemen. Natuurlijk gaan we dit zodra het kan, ook in de kerk nog doen.</w:t>
      </w:r>
    </w:p>
    <w:p w:rsidR="008D0ED3" w:rsidRPr="009A2034" w:rsidRDefault="008D0ED3" w:rsidP="008D0ED3">
      <w:pPr>
        <w:rPr>
          <w:rFonts w:ascii="Tahoma" w:hAnsi="Tahoma" w:cs="Tahoma"/>
          <w:sz w:val="22"/>
          <w:szCs w:val="22"/>
        </w:rPr>
      </w:pPr>
      <w:proofErr w:type="spellStart"/>
      <w:r w:rsidRPr="009A2034">
        <w:rPr>
          <w:rFonts w:ascii="Tahoma" w:hAnsi="Tahoma" w:cs="Tahoma"/>
          <w:sz w:val="22"/>
          <w:szCs w:val="22"/>
        </w:rPr>
        <w:t>Fam</w:t>
      </w:r>
      <w:proofErr w:type="spellEnd"/>
      <w:r w:rsidRPr="009A2034">
        <w:rPr>
          <w:rFonts w:ascii="Tahoma" w:hAnsi="Tahoma" w:cs="Tahoma"/>
          <w:sz w:val="22"/>
          <w:szCs w:val="22"/>
        </w:rPr>
        <w:t xml:space="preserve"> J. </w:t>
      </w:r>
      <w:proofErr w:type="spellStart"/>
      <w:r w:rsidRPr="009A2034">
        <w:rPr>
          <w:rFonts w:ascii="Tahoma" w:hAnsi="Tahoma" w:cs="Tahoma"/>
          <w:sz w:val="22"/>
          <w:szCs w:val="22"/>
        </w:rPr>
        <w:t>Hoetmer</w:t>
      </w:r>
      <w:proofErr w:type="spellEnd"/>
      <w:r w:rsidRPr="009A2034">
        <w:rPr>
          <w:rFonts w:ascii="Tahoma" w:hAnsi="Tahoma" w:cs="Tahoma"/>
          <w:sz w:val="22"/>
          <w:szCs w:val="22"/>
        </w:rPr>
        <w:t>, Smeetsweg 5A 1738DK Waarland</w:t>
      </w:r>
    </w:p>
    <w:p w:rsidR="008D0ED3" w:rsidRPr="009A2034" w:rsidRDefault="008D0ED3" w:rsidP="008D0ED3">
      <w:pPr>
        <w:rPr>
          <w:rFonts w:ascii="Tahoma" w:hAnsi="Tahoma" w:cs="Tahoma"/>
          <w:sz w:val="22"/>
          <w:szCs w:val="22"/>
        </w:rPr>
      </w:pPr>
    </w:p>
    <w:p w:rsidR="008D0ED3" w:rsidRPr="009A2034" w:rsidRDefault="008D0ED3" w:rsidP="008D0ED3">
      <w:pPr>
        <w:rPr>
          <w:rFonts w:ascii="Tahoma" w:hAnsi="Tahoma" w:cs="Tahoma"/>
          <w:sz w:val="22"/>
          <w:szCs w:val="22"/>
        </w:rPr>
      </w:pPr>
      <w:proofErr w:type="spellStart"/>
      <w:r w:rsidRPr="009A2034">
        <w:rPr>
          <w:rFonts w:ascii="Tahoma" w:hAnsi="Tahoma" w:cs="Tahoma"/>
          <w:b/>
          <w:sz w:val="22"/>
          <w:szCs w:val="22"/>
        </w:rPr>
        <w:t>Mevr</w:t>
      </w:r>
      <w:proofErr w:type="spellEnd"/>
      <w:r w:rsidRPr="009A2034">
        <w:rPr>
          <w:rFonts w:ascii="Tahoma" w:hAnsi="Tahoma" w:cs="Tahoma"/>
          <w:b/>
          <w:sz w:val="22"/>
          <w:szCs w:val="22"/>
        </w:rPr>
        <w:t xml:space="preserve"> </w:t>
      </w:r>
      <w:proofErr w:type="spellStart"/>
      <w:r w:rsidRPr="009A2034">
        <w:rPr>
          <w:rFonts w:ascii="Tahoma" w:hAnsi="Tahoma" w:cs="Tahoma"/>
          <w:b/>
          <w:sz w:val="22"/>
          <w:szCs w:val="22"/>
        </w:rPr>
        <w:t>Hijstek</w:t>
      </w:r>
      <w:proofErr w:type="spellEnd"/>
      <w:r w:rsidRPr="009A2034">
        <w:rPr>
          <w:rFonts w:ascii="Tahoma" w:hAnsi="Tahoma" w:cs="Tahoma"/>
          <w:b/>
          <w:sz w:val="22"/>
          <w:szCs w:val="22"/>
        </w:rPr>
        <w:t xml:space="preserve">- de Jager </w:t>
      </w:r>
    </w:p>
    <w:p w:rsidR="008D0ED3" w:rsidRPr="009A2034" w:rsidRDefault="008D0ED3" w:rsidP="008D0ED3">
      <w:pPr>
        <w:rPr>
          <w:rFonts w:ascii="Tahoma" w:hAnsi="Tahoma" w:cs="Tahoma"/>
          <w:sz w:val="22"/>
          <w:szCs w:val="22"/>
        </w:rPr>
      </w:pPr>
      <w:r w:rsidRPr="009A2034">
        <w:rPr>
          <w:rFonts w:ascii="Tahoma" w:hAnsi="Tahoma" w:cs="Tahoma"/>
          <w:sz w:val="22"/>
          <w:szCs w:val="22"/>
        </w:rPr>
        <w:t xml:space="preserve">Het gaat nog niet zo goed. Ze is van de corona afdeling af verhuisd naar een andere afd. in </w:t>
      </w:r>
      <w:proofErr w:type="spellStart"/>
      <w:r w:rsidRPr="009A2034">
        <w:rPr>
          <w:rFonts w:ascii="Tahoma" w:hAnsi="Tahoma" w:cs="Tahoma"/>
          <w:sz w:val="22"/>
          <w:szCs w:val="22"/>
        </w:rPr>
        <w:t>Lauwershof</w:t>
      </w:r>
      <w:proofErr w:type="spellEnd"/>
      <w:r w:rsidRPr="009A2034">
        <w:rPr>
          <w:rFonts w:ascii="Tahoma" w:hAnsi="Tahoma" w:cs="Tahoma"/>
          <w:sz w:val="22"/>
          <w:szCs w:val="22"/>
        </w:rPr>
        <w:t>. Ze is daardoor in de war. Haar dochter Els vindt het zorgelijk. We wensen haar vanaf deze plaats heel veel sterkte.</w:t>
      </w:r>
    </w:p>
    <w:p w:rsidR="008D0ED3" w:rsidRPr="009A2034" w:rsidRDefault="008D0ED3" w:rsidP="008D0ED3">
      <w:pPr>
        <w:rPr>
          <w:rFonts w:ascii="Tahoma" w:hAnsi="Tahoma" w:cs="Tahoma"/>
          <w:sz w:val="22"/>
          <w:szCs w:val="22"/>
        </w:rPr>
      </w:pPr>
      <w:proofErr w:type="spellStart"/>
      <w:r w:rsidRPr="009A2034">
        <w:rPr>
          <w:rFonts w:ascii="Tahoma" w:hAnsi="Tahoma" w:cs="Tahoma"/>
          <w:sz w:val="22"/>
          <w:szCs w:val="22"/>
        </w:rPr>
        <w:t>Mevr</w:t>
      </w:r>
      <w:proofErr w:type="spellEnd"/>
      <w:r w:rsidRPr="009A2034">
        <w:rPr>
          <w:rFonts w:ascii="Tahoma" w:hAnsi="Tahoma" w:cs="Tahoma"/>
          <w:sz w:val="22"/>
          <w:szCs w:val="22"/>
        </w:rPr>
        <w:t xml:space="preserve"> </w:t>
      </w:r>
      <w:proofErr w:type="spellStart"/>
      <w:r w:rsidRPr="009A2034">
        <w:rPr>
          <w:rFonts w:ascii="Tahoma" w:hAnsi="Tahoma" w:cs="Tahoma"/>
          <w:sz w:val="22"/>
          <w:szCs w:val="22"/>
        </w:rPr>
        <w:t>Hijstek</w:t>
      </w:r>
      <w:proofErr w:type="spellEnd"/>
      <w:r w:rsidRPr="009A2034">
        <w:rPr>
          <w:rFonts w:ascii="Tahoma" w:hAnsi="Tahoma" w:cs="Tahoma"/>
          <w:sz w:val="22"/>
          <w:szCs w:val="22"/>
        </w:rPr>
        <w:t xml:space="preserve"> p/a </w:t>
      </w:r>
      <w:proofErr w:type="spellStart"/>
      <w:r w:rsidRPr="009A2034">
        <w:rPr>
          <w:rFonts w:ascii="Tahoma" w:hAnsi="Tahoma" w:cs="Tahoma"/>
          <w:sz w:val="22"/>
          <w:szCs w:val="22"/>
        </w:rPr>
        <w:t>Lauwershof</w:t>
      </w:r>
      <w:proofErr w:type="spellEnd"/>
      <w:r w:rsidRPr="009A2034">
        <w:rPr>
          <w:rFonts w:ascii="Tahoma" w:hAnsi="Tahoma" w:cs="Tahoma"/>
          <w:sz w:val="22"/>
          <w:szCs w:val="22"/>
        </w:rPr>
        <w:t xml:space="preserve"> Jupiterstraat 10 1829CA Oudorp</w:t>
      </w:r>
    </w:p>
    <w:p w:rsidR="008D0ED3" w:rsidRPr="009A2034" w:rsidRDefault="008D0ED3" w:rsidP="008D0ED3">
      <w:pPr>
        <w:rPr>
          <w:rFonts w:ascii="Tahoma" w:hAnsi="Tahoma" w:cs="Tahoma"/>
          <w:sz w:val="22"/>
          <w:szCs w:val="22"/>
        </w:rPr>
      </w:pPr>
    </w:p>
    <w:p w:rsidR="008D0ED3" w:rsidRPr="009A2034" w:rsidRDefault="008D0ED3" w:rsidP="008D0ED3">
      <w:pPr>
        <w:rPr>
          <w:rFonts w:ascii="Tahoma" w:hAnsi="Tahoma" w:cs="Tahoma"/>
          <w:sz w:val="22"/>
          <w:szCs w:val="22"/>
        </w:rPr>
      </w:pPr>
      <w:r w:rsidRPr="009A2034">
        <w:rPr>
          <w:rFonts w:ascii="Tahoma" w:hAnsi="Tahoma" w:cs="Tahoma"/>
          <w:b/>
          <w:sz w:val="22"/>
          <w:szCs w:val="22"/>
        </w:rPr>
        <w:t xml:space="preserve">Mevrouw </w:t>
      </w:r>
      <w:proofErr w:type="spellStart"/>
      <w:r w:rsidRPr="009A2034">
        <w:rPr>
          <w:rFonts w:ascii="Tahoma" w:hAnsi="Tahoma" w:cs="Tahoma"/>
          <w:b/>
          <w:sz w:val="22"/>
          <w:szCs w:val="22"/>
        </w:rPr>
        <w:t>Piety</w:t>
      </w:r>
      <w:proofErr w:type="spellEnd"/>
      <w:r w:rsidRPr="009A2034">
        <w:rPr>
          <w:rFonts w:ascii="Tahoma" w:hAnsi="Tahoma" w:cs="Tahoma"/>
          <w:b/>
          <w:sz w:val="22"/>
          <w:szCs w:val="22"/>
        </w:rPr>
        <w:t xml:space="preserve"> Wielemaker</w:t>
      </w:r>
      <w:r w:rsidRPr="009A2034">
        <w:rPr>
          <w:rFonts w:ascii="Tahoma" w:hAnsi="Tahoma" w:cs="Tahoma"/>
          <w:sz w:val="22"/>
          <w:szCs w:val="22"/>
        </w:rPr>
        <w:t xml:space="preserve"> is als het goed is 30 april geopereerd. Op het moment van dit schrijven, horen we net dat het goed verlopen is gelukkig. Een zware operatie. Ze is wel blij dat ze al snel aan de beurt was.</w:t>
      </w:r>
    </w:p>
    <w:p w:rsidR="008D0ED3" w:rsidRPr="009A2034" w:rsidRDefault="008D0ED3" w:rsidP="008D0ED3">
      <w:pPr>
        <w:rPr>
          <w:rFonts w:ascii="Tahoma" w:hAnsi="Tahoma" w:cs="Tahoma"/>
          <w:sz w:val="22"/>
          <w:szCs w:val="22"/>
        </w:rPr>
      </w:pPr>
      <w:proofErr w:type="spellStart"/>
      <w:r w:rsidRPr="009A2034">
        <w:rPr>
          <w:rFonts w:ascii="Tahoma" w:hAnsi="Tahoma" w:cs="Tahoma"/>
          <w:sz w:val="22"/>
          <w:szCs w:val="22"/>
        </w:rPr>
        <w:t>Mevr</w:t>
      </w:r>
      <w:proofErr w:type="spellEnd"/>
      <w:r w:rsidRPr="009A2034">
        <w:rPr>
          <w:rFonts w:ascii="Tahoma" w:hAnsi="Tahoma" w:cs="Tahoma"/>
          <w:sz w:val="22"/>
          <w:szCs w:val="22"/>
        </w:rPr>
        <w:t xml:space="preserve"> </w:t>
      </w:r>
      <w:proofErr w:type="spellStart"/>
      <w:r w:rsidRPr="009A2034">
        <w:rPr>
          <w:rFonts w:ascii="Tahoma" w:hAnsi="Tahoma" w:cs="Tahoma"/>
          <w:sz w:val="22"/>
          <w:szCs w:val="22"/>
        </w:rPr>
        <w:t>P.Wielemaker</w:t>
      </w:r>
      <w:proofErr w:type="spellEnd"/>
      <w:r w:rsidRPr="009A2034">
        <w:rPr>
          <w:rFonts w:ascii="Tahoma" w:hAnsi="Tahoma" w:cs="Tahoma"/>
          <w:sz w:val="22"/>
          <w:szCs w:val="22"/>
        </w:rPr>
        <w:t xml:space="preserve">-Westra, </w:t>
      </w:r>
      <w:proofErr w:type="spellStart"/>
      <w:r w:rsidRPr="009A2034">
        <w:rPr>
          <w:rFonts w:ascii="Tahoma" w:hAnsi="Tahoma" w:cs="Tahoma"/>
          <w:sz w:val="22"/>
          <w:szCs w:val="22"/>
        </w:rPr>
        <w:t>Pompesloot</w:t>
      </w:r>
      <w:proofErr w:type="spellEnd"/>
      <w:r w:rsidRPr="009A2034">
        <w:rPr>
          <w:rFonts w:ascii="Tahoma" w:hAnsi="Tahoma" w:cs="Tahoma"/>
          <w:sz w:val="22"/>
          <w:szCs w:val="22"/>
        </w:rPr>
        <w:t xml:space="preserve"> 46 1721HH Broek op Langedijk</w:t>
      </w:r>
    </w:p>
    <w:p w:rsidR="008D0ED3" w:rsidRPr="009A2034" w:rsidRDefault="008D0ED3" w:rsidP="008D0ED3">
      <w:pPr>
        <w:rPr>
          <w:rFonts w:ascii="Tahoma" w:hAnsi="Tahoma" w:cs="Tahoma"/>
          <w:sz w:val="22"/>
          <w:szCs w:val="22"/>
        </w:rPr>
      </w:pPr>
    </w:p>
    <w:p w:rsidR="008D0ED3" w:rsidRPr="009A2034" w:rsidRDefault="008D0ED3" w:rsidP="008D0ED3">
      <w:pPr>
        <w:rPr>
          <w:rFonts w:ascii="Tahoma" w:hAnsi="Tahoma" w:cs="Tahoma"/>
          <w:sz w:val="22"/>
          <w:szCs w:val="22"/>
        </w:rPr>
      </w:pPr>
      <w:r w:rsidRPr="009A2034">
        <w:rPr>
          <w:rFonts w:ascii="Tahoma" w:hAnsi="Tahoma" w:cs="Tahoma"/>
          <w:b/>
          <w:sz w:val="22"/>
          <w:szCs w:val="22"/>
        </w:rPr>
        <w:t>Leen de Vries</w:t>
      </w:r>
      <w:r w:rsidRPr="009A2034">
        <w:rPr>
          <w:rFonts w:ascii="Tahoma" w:hAnsi="Tahoma" w:cs="Tahoma"/>
          <w:sz w:val="22"/>
          <w:szCs w:val="22"/>
        </w:rPr>
        <w:t xml:space="preserve"> ligt met hartklachten in het ziekenhuis. Hij moet nog blijven om zijn hart rustiger te krijgen en moet dus nog wat onderzoeken ondergaan.</w:t>
      </w:r>
    </w:p>
    <w:p w:rsidR="008D0ED3" w:rsidRPr="009A2034" w:rsidRDefault="008D0ED3" w:rsidP="008D0ED3">
      <w:pPr>
        <w:rPr>
          <w:rFonts w:ascii="Tahoma" w:hAnsi="Tahoma" w:cs="Tahoma"/>
          <w:sz w:val="22"/>
          <w:szCs w:val="22"/>
        </w:rPr>
      </w:pPr>
      <w:proofErr w:type="spellStart"/>
      <w:r w:rsidRPr="009A2034">
        <w:rPr>
          <w:rFonts w:ascii="Tahoma" w:hAnsi="Tahoma" w:cs="Tahoma"/>
          <w:sz w:val="22"/>
          <w:szCs w:val="22"/>
        </w:rPr>
        <w:t>Dhr</w:t>
      </w:r>
      <w:proofErr w:type="spellEnd"/>
      <w:r w:rsidRPr="009A2034">
        <w:rPr>
          <w:rFonts w:ascii="Tahoma" w:hAnsi="Tahoma" w:cs="Tahoma"/>
          <w:sz w:val="22"/>
          <w:szCs w:val="22"/>
        </w:rPr>
        <w:t xml:space="preserve"> L. de Vries </w:t>
      </w:r>
      <w:proofErr w:type="spellStart"/>
      <w:r w:rsidRPr="009A2034">
        <w:rPr>
          <w:rFonts w:ascii="Tahoma" w:hAnsi="Tahoma" w:cs="Tahoma"/>
          <w:sz w:val="22"/>
          <w:szCs w:val="22"/>
        </w:rPr>
        <w:t>Stuylinglaan</w:t>
      </w:r>
      <w:proofErr w:type="spellEnd"/>
      <w:r w:rsidRPr="009A2034">
        <w:rPr>
          <w:rFonts w:ascii="Tahoma" w:hAnsi="Tahoma" w:cs="Tahoma"/>
          <w:sz w:val="22"/>
          <w:szCs w:val="22"/>
        </w:rPr>
        <w:t xml:space="preserve"> 18 1701AT Heerhugowaard</w:t>
      </w:r>
    </w:p>
    <w:p w:rsidR="008D0ED3" w:rsidRPr="009A2034" w:rsidRDefault="008D0ED3" w:rsidP="008D0ED3">
      <w:pPr>
        <w:rPr>
          <w:rFonts w:ascii="Tahoma" w:hAnsi="Tahoma" w:cs="Tahoma"/>
          <w:sz w:val="22"/>
          <w:szCs w:val="22"/>
        </w:rPr>
      </w:pPr>
    </w:p>
    <w:p w:rsidR="008D0ED3" w:rsidRPr="009A2034" w:rsidRDefault="008D0ED3" w:rsidP="008D0ED3">
      <w:pPr>
        <w:rPr>
          <w:rFonts w:ascii="Tahoma" w:hAnsi="Tahoma" w:cs="Tahoma"/>
          <w:sz w:val="22"/>
          <w:szCs w:val="22"/>
        </w:rPr>
      </w:pPr>
      <w:r w:rsidRPr="009A2034">
        <w:rPr>
          <w:rFonts w:ascii="Tahoma" w:hAnsi="Tahoma" w:cs="Tahoma"/>
          <w:b/>
          <w:sz w:val="22"/>
          <w:szCs w:val="22"/>
        </w:rPr>
        <w:t>Henk Wagenaar</w:t>
      </w:r>
      <w:r w:rsidRPr="009A2034">
        <w:rPr>
          <w:rFonts w:ascii="Tahoma" w:hAnsi="Tahoma" w:cs="Tahoma"/>
          <w:sz w:val="22"/>
          <w:szCs w:val="22"/>
        </w:rPr>
        <w:t xml:space="preserve"> heeft helemaal een zware tijd. In Trefpuntjes kunt u daarover lezen. Nu is hij ook nog in het ziekenhuis beland met een dubbele longembolie. Gelukkig is hij nu weer thuis op de Schout waar hij moet aansterken.</w:t>
      </w:r>
    </w:p>
    <w:p w:rsidR="008D0ED3" w:rsidRPr="009A2034" w:rsidRDefault="008D0ED3" w:rsidP="008D0ED3">
      <w:pPr>
        <w:rPr>
          <w:rFonts w:ascii="Tahoma" w:hAnsi="Tahoma" w:cs="Tahoma"/>
          <w:sz w:val="22"/>
          <w:szCs w:val="22"/>
        </w:rPr>
      </w:pPr>
      <w:proofErr w:type="spellStart"/>
      <w:r w:rsidRPr="009A2034">
        <w:rPr>
          <w:rFonts w:ascii="Tahoma" w:hAnsi="Tahoma" w:cs="Tahoma"/>
          <w:sz w:val="22"/>
          <w:szCs w:val="22"/>
        </w:rPr>
        <w:t>Dhr</w:t>
      </w:r>
      <w:proofErr w:type="spellEnd"/>
      <w:r w:rsidRPr="009A2034">
        <w:rPr>
          <w:rFonts w:ascii="Tahoma" w:hAnsi="Tahoma" w:cs="Tahoma"/>
          <w:sz w:val="22"/>
          <w:szCs w:val="22"/>
        </w:rPr>
        <w:t xml:space="preserve"> H. Wagenaar Schout 56 1722GS Zuid Scharwoude</w:t>
      </w:r>
    </w:p>
    <w:p w:rsidR="008D0ED3" w:rsidRPr="009A2034" w:rsidRDefault="008D0ED3" w:rsidP="008D0ED3">
      <w:pPr>
        <w:rPr>
          <w:rFonts w:ascii="Tahoma" w:hAnsi="Tahoma" w:cs="Tahoma"/>
          <w:sz w:val="22"/>
          <w:szCs w:val="22"/>
        </w:rPr>
      </w:pPr>
    </w:p>
    <w:p w:rsidR="008D0ED3" w:rsidRPr="009A2034" w:rsidRDefault="008D0ED3" w:rsidP="008D0ED3">
      <w:pPr>
        <w:rPr>
          <w:rFonts w:ascii="Tahoma" w:hAnsi="Tahoma" w:cs="Tahoma"/>
          <w:sz w:val="22"/>
          <w:szCs w:val="22"/>
        </w:rPr>
      </w:pPr>
      <w:r w:rsidRPr="009A2034">
        <w:rPr>
          <w:rFonts w:ascii="Tahoma" w:hAnsi="Tahoma" w:cs="Tahoma"/>
          <w:b/>
          <w:sz w:val="22"/>
          <w:szCs w:val="22"/>
        </w:rPr>
        <w:t>Mevrouw Nel Glas</w:t>
      </w:r>
      <w:r w:rsidRPr="009A2034">
        <w:rPr>
          <w:rFonts w:ascii="Tahoma" w:hAnsi="Tahoma" w:cs="Tahoma"/>
          <w:sz w:val="22"/>
          <w:szCs w:val="22"/>
        </w:rPr>
        <w:t xml:space="preserve"> is nog niet zo lang verhuisd van het </w:t>
      </w:r>
      <w:proofErr w:type="spellStart"/>
      <w:r w:rsidRPr="009A2034">
        <w:rPr>
          <w:rFonts w:ascii="Tahoma" w:hAnsi="Tahoma" w:cs="Tahoma"/>
          <w:sz w:val="22"/>
          <w:szCs w:val="22"/>
        </w:rPr>
        <w:t>Manjoeroplantsoen</w:t>
      </w:r>
      <w:proofErr w:type="spellEnd"/>
      <w:r w:rsidRPr="009A2034">
        <w:rPr>
          <w:rFonts w:ascii="Tahoma" w:hAnsi="Tahoma" w:cs="Tahoma"/>
          <w:sz w:val="22"/>
          <w:szCs w:val="22"/>
        </w:rPr>
        <w:t xml:space="preserve"> naar Horizon.</w:t>
      </w:r>
    </w:p>
    <w:p w:rsidR="008D0ED3" w:rsidRPr="009A2034" w:rsidRDefault="008D0ED3" w:rsidP="008D0ED3">
      <w:pPr>
        <w:rPr>
          <w:rFonts w:ascii="Tahoma" w:hAnsi="Tahoma" w:cs="Tahoma"/>
          <w:sz w:val="22"/>
          <w:szCs w:val="22"/>
        </w:rPr>
      </w:pPr>
      <w:r w:rsidRPr="009A2034">
        <w:rPr>
          <w:rFonts w:ascii="Tahoma" w:hAnsi="Tahoma" w:cs="Tahoma"/>
          <w:sz w:val="22"/>
          <w:szCs w:val="22"/>
        </w:rPr>
        <w:t>Vanachter het dichte raam gaf ze aan dat ze graag veel wil horen van de gemeente. En met haar alle bewoners van Horizon.</w:t>
      </w:r>
    </w:p>
    <w:p w:rsidR="008D0ED3" w:rsidRPr="009A2034" w:rsidRDefault="008D0ED3" w:rsidP="008D0ED3">
      <w:pPr>
        <w:rPr>
          <w:rFonts w:ascii="Tahoma" w:hAnsi="Tahoma" w:cs="Tahoma"/>
          <w:sz w:val="22"/>
          <w:szCs w:val="22"/>
        </w:rPr>
      </w:pPr>
      <w:proofErr w:type="spellStart"/>
      <w:r w:rsidRPr="009A2034">
        <w:rPr>
          <w:rFonts w:ascii="Tahoma" w:hAnsi="Tahoma" w:cs="Tahoma"/>
          <w:sz w:val="22"/>
          <w:szCs w:val="22"/>
        </w:rPr>
        <w:t>Mevr</w:t>
      </w:r>
      <w:proofErr w:type="spellEnd"/>
      <w:r w:rsidRPr="009A2034">
        <w:rPr>
          <w:rFonts w:ascii="Tahoma" w:hAnsi="Tahoma" w:cs="Tahoma"/>
          <w:sz w:val="22"/>
          <w:szCs w:val="22"/>
        </w:rPr>
        <w:t xml:space="preserve"> N. Glas-Jong  Huize Horizon, Boeier 2 kamer 002  1721GA Broek op Langedijk</w:t>
      </w:r>
    </w:p>
    <w:p w:rsidR="008D0ED3" w:rsidRPr="009A2034" w:rsidRDefault="008D0ED3" w:rsidP="008D0ED3">
      <w:pPr>
        <w:rPr>
          <w:rFonts w:ascii="Tahoma" w:hAnsi="Tahoma" w:cs="Tahoma"/>
          <w:sz w:val="22"/>
          <w:szCs w:val="22"/>
        </w:rPr>
      </w:pPr>
    </w:p>
    <w:p w:rsidR="008D0ED3" w:rsidRPr="009A2034" w:rsidRDefault="008D0ED3" w:rsidP="008D0ED3">
      <w:pPr>
        <w:rPr>
          <w:rFonts w:ascii="Tahoma" w:hAnsi="Tahoma" w:cs="Tahoma"/>
          <w:sz w:val="22"/>
          <w:szCs w:val="22"/>
        </w:rPr>
      </w:pPr>
      <w:proofErr w:type="spellStart"/>
      <w:r w:rsidRPr="009A2034">
        <w:rPr>
          <w:rFonts w:ascii="Tahoma" w:hAnsi="Tahoma" w:cs="Tahoma"/>
          <w:b/>
          <w:sz w:val="22"/>
          <w:szCs w:val="22"/>
        </w:rPr>
        <w:t>Fam</w:t>
      </w:r>
      <w:proofErr w:type="spellEnd"/>
      <w:r w:rsidRPr="009A2034">
        <w:rPr>
          <w:rFonts w:ascii="Tahoma" w:hAnsi="Tahoma" w:cs="Tahoma"/>
          <w:b/>
          <w:sz w:val="22"/>
          <w:szCs w:val="22"/>
        </w:rPr>
        <w:t xml:space="preserve"> </w:t>
      </w:r>
      <w:proofErr w:type="spellStart"/>
      <w:r w:rsidRPr="009A2034">
        <w:rPr>
          <w:rFonts w:ascii="Tahoma" w:hAnsi="Tahoma" w:cs="Tahoma"/>
          <w:b/>
          <w:sz w:val="22"/>
          <w:szCs w:val="22"/>
        </w:rPr>
        <w:t>Hassefras</w:t>
      </w:r>
      <w:proofErr w:type="spellEnd"/>
      <w:r w:rsidRPr="009A2034">
        <w:rPr>
          <w:rFonts w:ascii="Tahoma" w:hAnsi="Tahoma" w:cs="Tahoma"/>
          <w:sz w:val="22"/>
          <w:szCs w:val="22"/>
        </w:rPr>
        <w:t xml:space="preserve"> vierde vorige week hun maar liefst 65 jarig huwelijk. Ze werden verrast door de burgemeester van Langedijk met een bijzonder cadeau: hun trouwakte ingelijst. Met alle handtekeningen erop. Ze hebben al veel bloemen en kaarten gekregen en zijn dankbare mensen.</w:t>
      </w:r>
    </w:p>
    <w:p w:rsidR="008D0ED3" w:rsidRPr="009A2034" w:rsidRDefault="008D0ED3" w:rsidP="008D0ED3">
      <w:pPr>
        <w:rPr>
          <w:rFonts w:ascii="Tahoma" w:hAnsi="Tahoma" w:cs="Tahoma"/>
          <w:sz w:val="22"/>
          <w:szCs w:val="22"/>
        </w:rPr>
      </w:pPr>
      <w:proofErr w:type="spellStart"/>
      <w:r w:rsidRPr="009A2034">
        <w:rPr>
          <w:rFonts w:ascii="Tahoma" w:hAnsi="Tahoma" w:cs="Tahoma"/>
          <w:sz w:val="22"/>
          <w:szCs w:val="22"/>
        </w:rPr>
        <w:t>Fam</w:t>
      </w:r>
      <w:proofErr w:type="spellEnd"/>
      <w:r w:rsidRPr="009A2034">
        <w:rPr>
          <w:rFonts w:ascii="Tahoma" w:hAnsi="Tahoma" w:cs="Tahoma"/>
          <w:sz w:val="22"/>
          <w:szCs w:val="22"/>
        </w:rPr>
        <w:t xml:space="preserve"> </w:t>
      </w:r>
      <w:proofErr w:type="spellStart"/>
      <w:r w:rsidRPr="009A2034">
        <w:rPr>
          <w:rFonts w:ascii="Tahoma" w:hAnsi="Tahoma" w:cs="Tahoma"/>
          <w:sz w:val="22"/>
          <w:szCs w:val="22"/>
        </w:rPr>
        <w:t>Hassefras</w:t>
      </w:r>
      <w:proofErr w:type="spellEnd"/>
      <w:r w:rsidRPr="009A2034">
        <w:rPr>
          <w:rFonts w:ascii="Tahoma" w:hAnsi="Tahoma" w:cs="Tahoma"/>
          <w:sz w:val="22"/>
          <w:szCs w:val="22"/>
        </w:rPr>
        <w:t xml:space="preserve">  Prins Hendrikkade 38 1721AL Broek op Langedijk</w:t>
      </w:r>
    </w:p>
    <w:p w:rsidR="008D0ED3" w:rsidRPr="009A2034" w:rsidRDefault="008D0ED3" w:rsidP="008D0ED3">
      <w:pPr>
        <w:rPr>
          <w:rFonts w:ascii="Tahoma" w:hAnsi="Tahoma" w:cs="Tahoma"/>
          <w:sz w:val="22"/>
          <w:szCs w:val="22"/>
        </w:rPr>
      </w:pPr>
    </w:p>
    <w:p w:rsidR="008D0ED3" w:rsidRPr="009A2034" w:rsidRDefault="008D0ED3" w:rsidP="008D0ED3">
      <w:pPr>
        <w:rPr>
          <w:rFonts w:ascii="Tahoma" w:hAnsi="Tahoma" w:cs="Tahoma"/>
          <w:sz w:val="22"/>
          <w:szCs w:val="22"/>
        </w:rPr>
      </w:pPr>
      <w:proofErr w:type="spellStart"/>
      <w:r w:rsidRPr="009A2034">
        <w:rPr>
          <w:rFonts w:ascii="Tahoma" w:hAnsi="Tahoma" w:cs="Tahoma"/>
          <w:b/>
          <w:sz w:val="22"/>
          <w:szCs w:val="22"/>
        </w:rPr>
        <w:t>Bets</w:t>
      </w:r>
      <w:proofErr w:type="spellEnd"/>
      <w:r w:rsidRPr="009A2034">
        <w:rPr>
          <w:rFonts w:ascii="Tahoma" w:hAnsi="Tahoma" w:cs="Tahoma"/>
          <w:b/>
          <w:sz w:val="22"/>
          <w:szCs w:val="22"/>
        </w:rPr>
        <w:t xml:space="preserve"> de Haas</w:t>
      </w:r>
      <w:r w:rsidRPr="009A2034">
        <w:rPr>
          <w:rFonts w:ascii="Tahoma" w:hAnsi="Tahoma" w:cs="Tahoma"/>
          <w:sz w:val="22"/>
          <w:szCs w:val="22"/>
        </w:rPr>
        <w:t xml:space="preserve"> is een aantal weken thuis geweest maar moest helaas toch weer terug naar GGZ in Heiloo. </w:t>
      </w:r>
    </w:p>
    <w:p w:rsidR="008D0ED3" w:rsidRPr="009A2034" w:rsidRDefault="008D0ED3" w:rsidP="008D0ED3">
      <w:pPr>
        <w:rPr>
          <w:rFonts w:ascii="Tahoma" w:hAnsi="Tahoma" w:cs="Tahoma"/>
          <w:sz w:val="22"/>
          <w:szCs w:val="22"/>
        </w:rPr>
      </w:pPr>
      <w:proofErr w:type="spellStart"/>
      <w:r w:rsidRPr="009A2034">
        <w:rPr>
          <w:rFonts w:ascii="Tahoma" w:hAnsi="Tahoma" w:cs="Tahoma"/>
          <w:sz w:val="22"/>
          <w:szCs w:val="22"/>
        </w:rPr>
        <w:t>Mevr</w:t>
      </w:r>
      <w:proofErr w:type="spellEnd"/>
      <w:r w:rsidRPr="009A2034">
        <w:rPr>
          <w:rFonts w:ascii="Tahoma" w:hAnsi="Tahoma" w:cs="Tahoma"/>
          <w:sz w:val="22"/>
          <w:szCs w:val="22"/>
        </w:rPr>
        <w:t xml:space="preserve"> B de Haas De Strandwal 38  1851VM Heiloo</w:t>
      </w:r>
    </w:p>
    <w:p w:rsidR="008D0ED3" w:rsidRPr="009A2034" w:rsidRDefault="008D0ED3" w:rsidP="008D0ED3">
      <w:pPr>
        <w:rPr>
          <w:rFonts w:ascii="Tahoma" w:hAnsi="Tahoma" w:cs="Tahoma"/>
          <w:sz w:val="22"/>
          <w:szCs w:val="22"/>
        </w:rPr>
      </w:pPr>
    </w:p>
    <w:p w:rsidR="008D0ED3" w:rsidRPr="009A2034" w:rsidRDefault="008D0ED3" w:rsidP="008D0ED3">
      <w:pPr>
        <w:rPr>
          <w:rFonts w:ascii="Tahoma" w:hAnsi="Tahoma" w:cs="Tahoma"/>
          <w:sz w:val="22"/>
          <w:szCs w:val="22"/>
        </w:rPr>
      </w:pPr>
      <w:r w:rsidRPr="009A2034">
        <w:rPr>
          <w:rFonts w:ascii="Tahoma" w:hAnsi="Tahoma" w:cs="Tahoma"/>
          <w:b/>
          <w:sz w:val="22"/>
          <w:szCs w:val="22"/>
        </w:rPr>
        <w:t>Bert en Nel Frederiks</w:t>
      </w:r>
      <w:r w:rsidRPr="009A2034">
        <w:rPr>
          <w:rFonts w:ascii="Tahoma" w:hAnsi="Tahoma" w:cs="Tahoma"/>
          <w:sz w:val="22"/>
          <w:szCs w:val="22"/>
        </w:rPr>
        <w:t xml:space="preserve"> danken voor de geboorte van </w:t>
      </w:r>
      <w:r w:rsidRPr="009A2034">
        <w:rPr>
          <w:rFonts w:ascii="Tahoma" w:hAnsi="Tahoma" w:cs="Tahoma"/>
          <w:b/>
          <w:sz w:val="22"/>
          <w:szCs w:val="22"/>
        </w:rPr>
        <w:t>Lucas</w:t>
      </w:r>
      <w:r w:rsidRPr="009A2034">
        <w:rPr>
          <w:rFonts w:ascii="Tahoma" w:hAnsi="Tahoma" w:cs="Tahoma"/>
          <w:sz w:val="22"/>
          <w:szCs w:val="22"/>
        </w:rPr>
        <w:t xml:space="preserve">, zoon van </w:t>
      </w:r>
      <w:r w:rsidRPr="009A2034">
        <w:rPr>
          <w:rFonts w:ascii="Tahoma" w:hAnsi="Tahoma" w:cs="Tahoma"/>
          <w:b/>
          <w:sz w:val="22"/>
          <w:szCs w:val="22"/>
        </w:rPr>
        <w:t>Arjan  en Silvia</w:t>
      </w:r>
      <w:r w:rsidRPr="009A2034">
        <w:rPr>
          <w:rFonts w:ascii="Tahoma" w:hAnsi="Tahoma" w:cs="Tahoma"/>
          <w:sz w:val="22"/>
          <w:szCs w:val="22"/>
        </w:rPr>
        <w:t xml:space="preserve">. Broertje van </w:t>
      </w:r>
      <w:r w:rsidRPr="009A2034">
        <w:rPr>
          <w:rFonts w:ascii="Tahoma" w:hAnsi="Tahoma" w:cs="Tahoma"/>
          <w:b/>
          <w:sz w:val="22"/>
          <w:szCs w:val="22"/>
        </w:rPr>
        <w:t>Arthur</w:t>
      </w:r>
      <w:r w:rsidRPr="009A2034">
        <w:rPr>
          <w:rFonts w:ascii="Tahoma" w:hAnsi="Tahoma" w:cs="Tahoma"/>
          <w:sz w:val="22"/>
          <w:szCs w:val="22"/>
        </w:rPr>
        <w:t>. Geboren in Groningen en helemaal gezond. Gefeliciteerd allemaal met dit grote Wonder.</w:t>
      </w:r>
    </w:p>
    <w:p w:rsidR="008D0ED3" w:rsidRPr="009A2034" w:rsidRDefault="008D0ED3" w:rsidP="008D0ED3">
      <w:pPr>
        <w:rPr>
          <w:rFonts w:ascii="Tahoma" w:hAnsi="Tahoma" w:cs="Tahoma"/>
          <w:sz w:val="22"/>
          <w:szCs w:val="22"/>
        </w:rPr>
      </w:pPr>
      <w:proofErr w:type="spellStart"/>
      <w:r w:rsidRPr="009A2034">
        <w:rPr>
          <w:rFonts w:ascii="Tahoma" w:hAnsi="Tahoma" w:cs="Tahoma"/>
          <w:sz w:val="22"/>
          <w:szCs w:val="22"/>
        </w:rPr>
        <w:t>Fam</w:t>
      </w:r>
      <w:proofErr w:type="spellEnd"/>
      <w:r w:rsidRPr="009A2034">
        <w:rPr>
          <w:rFonts w:ascii="Tahoma" w:hAnsi="Tahoma" w:cs="Tahoma"/>
          <w:sz w:val="22"/>
          <w:szCs w:val="22"/>
        </w:rPr>
        <w:t xml:space="preserve"> Frederiks Tjalk 15 1721GJ Broek op Langedijk</w:t>
      </w:r>
    </w:p>
    <w:p w:rsidR="008D0ED3" w:rsidRPr="008D0ED3" w:rsidRDefault="008D0ED3" w:rsidP="008D0ED3">
      <w:pPr>
        <w:rPr>
          <w:rFonts w:ascii="Tahoma" w:hAnsi="Tahoma" w:cs="Tahoma"/>
        </w:rPr>
      </w:pPr>
    </w:p>
    <w:tbl>
      <w:tblPr>
        <w:tblW w:w="0" w:type="auto"/>
        <w:tblCellMar>
          <w:left w:w="0" w:type="dxa"/>
          <w:right w:w="0" w:type="dxa"/>
        </w:tblCellMar>
        <w:tblLook w:val="04A0" w:firstRow="1" w:lastRow="0" w:firstColumn="1" w:lastColumn="0" w:noHBand="0" w:noVBand="1"/>
      </w:tblPr>
      <w:tblGrid>
        <w:gridCol w:w="2637"/>
        <w:gridCol w:w="1550"/>
      </w:tblGrid>
      <w:tr w:rsidR="008D0ED3" w:rsidRPr="008D0ED3" w:rsidTr="008D0ED3">
        <w:trPr>
          <w:trHeight w:val="568"/>
        </w:trPr>
        <w:tc>
          <w:tcPr>
            <w:tcW w:w="2637" w:type="dxa"/>
            <w:tcBorders>
              <w:top w:val="single" w:sz="8" w:space="0" w:color="auto"/>
              <w:left w:val="single" w:sz="8" w:space="0" w:color="auto"/>
              <w:bottom w:val="nil"/>
              <w:right w:val="nil"/>
            </w:tcBorders>
            <w:tcMar>
              <w:top w:w="0" w:type="dxa"/>
              <w:left w:w="108" w:type="dxa"/>
              <w:bottom w:w="0" w:type="dxa"/>
              <w:right w:w="108" w:type="dxa"/>
            </w:tcMar>
            <w:hideMark/>
          </w:tcPr>
          <w:p w:rsidR="008D0ED3" w:rsidRPr="008D0ED3" w:rsidRDefault="008D0ED3">
            <w:pPr>
              <w:rPr>
                <w:rFonts w:ascii="Tahoma" w:hAnsi="Tahoma" w:cs="Tahoma"/>
              </w:rPr>
            </w:pPr>
            <w:r w:rsidRPr="008D0ED3">
              <w:rPr>
                <w:rFonts w:ascii="Tahoma" w:hAnsi="Tahoma" w:cs="Tahoma"/>
                <w:noProof/>
                <w:color w:val="1F4E79"/>
                <w:sz w:val="28"/>
                <w:szCs w:val="28"/>
              </w:rPr>
              <w:drawing>
                <wp:inline distT="0" distB="0" distL="0" distR="0">
                  <wp:extent cx="944112" cy="1334135"/>
                  <wp:effectExtent l="0" t="0" r="8890" b="0"/>
                  <wp:docPr id="5" name="Afbeelding 5" descr="cid:ii_437f93414abd47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i_437f93414abd470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69874" cy="1370539"/>
                          </a:xfrm>
                          <a:prstGeom prst="rect">
                            <a:avLst/>
                          </a:prstGeom>
                          <a:noFill/>
                          <a:ln>
                            <a:noFill/>
                          </a:ln>
                        </pic:spPr>
                      </pic:pic>
                    </a:graphicData>
                  </a:graphic>
                </wp:inline>
              </w:drawing>
            </w:r>
          </w:p>
        </w:tc>
        <w:tc>
          <w:tcPr>
            <w:tcW w:w="1549" w:type="dxa"/>
            <w:tcBorders>
              <w:top w:val="single" w:sz="8" w:space="0" w:color="auto"/>
              <w:left w:val="nil"/>
              <w:bottom w:val="nil"/>
              <w:right w:val="single" w:sz="8" w:space="0" w:color="auto"/>
            </w:tcBorders>
            <w:tcMar>
              <w:top w:w="0" w:type="dxa"/>
              <w:left w:w="108" w:type="dxa"/>
              <w:bottom w:w="0" w:type="dxa"/>
              <w:right w:w="108" w:type="dxa"/>
            </w:tcMar>
            <w:hideMark/>
          </w:tcPr>
          <w:p w:rsidR="008D0ED3" w:rsidRPr="008D0ED3" w:rsidRDefault="008D0ED3">
            <w:pPr>
              <w:rPr>
                <w:rFonts w:ascii="Tahoma" w:hAnsi="Tahoma" w:cs="Tahoma"/>
              </w:rPr>
            </w:pPr>
          </w:p>
        </w:tc>
      </w:tr>
      <w:tr w:rsidR="008D0ED3" w:rsidRPr="008D0ED3" w:rsidTr="009A2034">
        <w:trPr>
          <w:trHeight w:val="2866"/>
        </w:trPr>
        <w:tc>
          <w:tcPr>
            <w:tcW w:w="41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ED3" w:rsidRPr="008D0ED3" w:rsidRDefault="008D0ED3">
            <w:pPr>
              <w:jc w:val="center"/>
              <w:rPr>
                <w:rFonts w:ascii="Tahoma" w:hAnsi="Tahoma" w:cs="Tahoma"/>
              </w:rPr>
            </w:pPr>
          </w:p>
          <w:p w:rsidR="008D0ED3" w:rsidRPr="008D0ED3" w:rsidRDefault="008D0ED3" w:rsidP="008D0ED3">
            <w:pPr>
              <w:pStyle w:val="Normaalweb"/>
              <w:rPr>
                <w:rFonts w:ascii="Tahoma" w:hAnsi="Tahoma" w:cs="Tahoma"/>
              </w:rPr>
            </w:pPr>
            <w:r w:rsidRPr="008D0ED3">
              <w:rPr>
                <w:rFonts w:ascii="Tahoma" w:hAnsi="Tahoma" w:cs="Tahoma"/>
              </w:rPr>
              <w:t> </w:t>
            </w:r>
            <w:r w:rsidRPr="008D0ED3">
              <w:rPr>
                <w:rFonts w:ascii="Tahoma" w:hAnsi="Tahoma" w:cs="Tahoma"/>
                <w:noProof/>
                <w:color w:val="1F4E79"/>
                <w:sz w:val="28"/>
                <w:szCs w:val="28"/>
              </w:rPr>
              <w:drawing>
                <wp:inline distT="0" distB="0" distL="0" distR="0" wp14:anchorId="4302CFD1" wp14:editId="5DEB5579">
                  <wp:extent cx="1609725" cy="1812411"/>
                  <wp:effectExtent l="0" t="0" r="0" b="0"/>
                  <wp:docPr id="2" name="Afbeelding 2" descr="cid:ii_5d0c102748f54b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id:ii_5d0c102748f54b7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47503" cy="1854946"/>
                          </a:xfrm>
                          <a:prstGeom prst="rect">
                            <a:avLst/>
                          </a:prstGeom>
                          <a:noFill/>
                          <a:ln>
                            <a:noFill/>
                          </a:ln>
                        </pic:spPr>
                      </pic:pic>
                    </a:graphicData>
                  </a:graphic>
                </wp:inline>
              </w:drawing>
            </w:r>
          </w:p>
        </w:tc>
      </w:tr>
    </w:tbl>
    <w:p w:rsidR="008D0ED3" w:rsidRPr="008D0ED3" w:rsidRDefault="008D0ED3" w:rsidP="008D0ED3">
      <w:pPr>
        <w:pStyle w:val="Normaalweb"/>
        <w:rPr>
          <w:rFonts w:ascii="Tahoma" w:hAnsi="Tahoma" w:cs="Tahoma"/>
          <w:sz w:val="22"/>
          <w:szCs w:val="22"/>
        </w:rPr>
      </w:pPr>
      <w:r w:rsidRPr="008D0ED3">
        <w:rPr>
          <w:rFonts w:ascii="Tahoma" w:hAnsi="Tahoma" w:cs="Tahoma"/>
        </w:rPr>
        <w:t> </w:t>
      </w:r>
      <w:r w:rsidRPr="008D0ED3">
        <w:rPr>
          <w:rFonts w:ascii="Tahoma" w:hAnsi="Tahoma" w:cs="Tahoma"/>
          <w:noProof/>
          <w:color w:val="1F4E79"/>
          <w:sz w:val="28"/>
          <w:szCs w:val="28"/>
        </w:rPr>
        <w:drawing>
          <wp:inline distT="0" distB="0" distL="0" distR="0" wp14:anchorId="1B300027" wp14:editId="1B829217">
            <wp:extent cx="3065049" cy="4438650"/>
            <wp:effectExtent l="0" t="0" r="2540" b="0"/>
            <wp:docPr id="4" name="Afbeelding 4" descr="cid:ii_3270fb804c3943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i_3270fb804c39431c"/>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139518" cy="4546492"/>
                    </a:xfrm>
                    <a:prstGeom prst="rect">
                      <a:avLst/>
                    </a:prstGeom>
                    <a:noFill/>
                    <a:ln>
                      <a:noFill/>
                    </a:ln>
                  </pic:spPr>
                </pic:pic>
              </a:graphicData>
            </a:graphic>
          </wp:inline>
        </w:drawing>
      </w:r>
    </w:p>
    <w:p w:rsidR="008D0ED3" w:rsidRPr="008D0ED3" w:rsidRDefault="008D0ED3" w:rsidP="008D0ED3">
      <w:pPr>
        <w:pStyle w:val="Normaalweb"/>
        <w:rPr>
          <w:rFonts w:ascii="Tahoma" w:hAnsi="Tahoma" w:cs="Tahoma"/>
        </w:rPr>
      </w:pPr>
      <w:r w:rsidRPr="008D0ED3">
        <w:rPr>
          <w:rFonts w:ascii="Tahoma" w:hAnsi="Tahoma" w:cs="Tahoma"/>
        </w:rPr>
        <w:t> </w:t>
      </w:r>
    </w:p>
    <w:p w:rsidR="008D0ED3" w:rsidRPr="008D0ED3" w:rsidRDefault="008D0ED3" w:rsidP="008D0ED3">
      <w:pPr>
        <w:pStyle w:val="Normaalweb"/>
        <w:rPr>
          <w:rFonts w:ascii="Tahoma" w:hAnsi="Tahoma" w:cs="Tahoma"/>
        </w:rPr>
      </w:pPr>
      <w:r w:rsidRPr="008D0ED3">
        <w:rPr>
          <w:rFonts w:ascii="Tahoma" w:hAnsi="Tahoma" w:cs="Tahoma"/>
        </w:rPr>
        <w:t> </w:t>
      </w:r>
    </w:p>
    <w:p w:rsidR="008D0ED3" w:rsidRPr="008D0ED3" w:rsidRDefault="008D0ED3" w:rsidP="00307B83">
      <w:pPr>
        <w:rPr>
          <w:rFonts w:ascii="Tahoma" w:hAnsi="Tahoma" w:cs="Tahoma"/>
          <w:sz w:val="18"/>
          <w:szCs w:val="18"/>
        </w:rPr>
      </w:pPr>
    </w:p>
    <w:p w:rsidR="00AA3DA4" w:rsidRPr="008D0ED3" w:rsidRDefault="00AA3DA4" w:rsidP="00307B83">
      <w:pPr>
        <w:rPr>
          <w:rFonts w:ascii="Tahoma" w:hAnsi="Tahoma" w:cs="Tahoma"/>
          <w:sz w:val="18"/>
          <w:szCs w:val="18"/>
        </w:rPr>
      </w:pPr>
    </w:p>
    <w:p w:rsidR="00307B83" w:rsidRPr="008D0ED3" w:rsidRDefault="00307B83" w:rsidP="00982BE7">
      <w:pPr>
        <w:rPr>
          <w:rFonts w:ascii="Tahoma" w:hAnsi="Tahoma" w:cs="Tahoma"/>
          <w:sz w:val="18"/>
          <w:szCs w:val="18"/>
        </w:rPr>
      </w:pPr>
      <w:bookmarkStart w:id="2" w:name="_Hlk36192146"/>
      <w:bookmarkEnd w:id="2"/>
    </w:p>
    <w:sectPr w:rsidR="00307B83" w:rsidRPr="008D0ED3"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749" w:rsidRDefault="00EE3749" w:rsidP="00DD2657">
      <w:r>
        <w:separator/>
      </w:r>
    </w:p>
  </w:endnote>
  <w:endnote w:type="continuationSeparator" w:id="0">
    <w:p w:rsidR="00EE3749" w:rsidRDefault="00EE3749"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749" w:rsidRDefault="00EE3749" w:rsidP="00DD2657">
      <w:r>
        <w:separator/>
      </w:r>
    </w:p>
  </w:footnote>
  <w:footnote w:type="continuationSeparator" w:id="0">
    <w:p w:rsidR="00EE3749" w:rsidRDefault="00EE3749"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DC0"/>
    <w:multiLevelType w:val="multilevel"/>
    <w:tmpl w:val="1D441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17A59DF"/>
    <w:multiLevelType w:val="hybridMultilevel"/>
    <w:tmpl w:val="27181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A90BED"/>
    <w:multiLevelType w:val="hybridMultilevel"/>
    <w:tmpl w:val="56D0024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337752"/>
    <w:multiLevelType w:val="hybridMultilevel"/>
    <w:tmpl w:val="B7749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7"/>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1601A"/>
    <w:rsid w:val="000217D8"/>
    <w:rsid w:val="00024B9C"/>
    <w:rsid w:val="000400ED"/>
    <w:rsid w:val="00040D05"/>
    <w:rsid w:val="00042243"/>
    <w:rsid w:val="00054610"/>
    <w:rsid w:val="00064226"/>
    <w:rsid w:val="00064912"/>
    <w:rsid w:val="000709CE"/>
    <w:rsid w:val="00074189"/>
    <w:rsid w:val="000771CF"/>
    <w:rsid w:val="00077225"/>
    <w:rsid w:val="0008019F"/>
    <w:rsid w:val="00083346"/>
    <w:rsid w:val="00083BB0"/>
    <w:rsid w:val="00090E39"/>
    <w:rsid w:val="000A30C6"/>
    <w:rsid w:val="000A32F5"/>
    <w:rsid w:val="000C11B2"/>
    <w:rsid w:val="000D02D8"/>
    <w:rsid w:val="000D19AF"/>
    <w:rsid w:val="000D36DD"/>
    <w:rsid w:val="000D3BE9"/>
    <w:rsid w:val="000D6FA6"/>
    <w:rsid w:val="000E2C3D"/>
    <w:rsid w:val="000E51EE"/>
    <w:rsid w:val="000F47B9"/>
    <w:rsid w:val="0010003C"/>
    <w:rsid w:val="00110B52"/>
    <w:rsid w:val="001141F4"/>
    <w:rsid w:val="001147EF"/>
    <w:rsid w:val="00114EB4"/>
    <w:rsid w:val="00123156"/>
    <w:rsid w:val="00127979"/>
    <w:rsid w:val="00127DDB"/>
    <w:rsid w:val="00133F81"/>
    <w:rsid w:val="001362E6"/>
    <w:rsid w:val="001533FC"/>
    <w:rsid w:val="00154A6D"/>
    <w:rsid w:val="00166C07"/>
    <w:rsid w:val="00170A16"/>
    <w:rsid w:val="0017198B"/>
    <w:rsid w:val="00177B4B"/>
    <w:rsid w:val="00183A77"/>
    <w:rsid w:val="001923E5"/>
    <w:rsid w:val="00193C99"/>
    <w:rsid w:val="00196E9A"/>
    <w:rsid w:val="001A558F"/>
    <w:rsid w:val="001B0542"/>
    <w:rsid w:val="001B0613"/>
    <w:rsid w:val="001E06DA"/>
    <w:rsid w:val="001E21CC"/>
    <w:rsid w:val="001E48AA"/>
    <w:rsid w:val="001E4FD6"/>
    <w:rsid w:val="001E5C3E"/>
    <w:rsid w:val="001F763F"/>
    <w:rsid w:val="00202FA1"/>
    <w:rsid w:val="00203939"/>
    <w:rsid w:val="00210108"/>
    <w:rsid w:val="00210CF2"/>
    <w:rsid w:val="00224D5F"/>
    <w:rsid w:val="002279BA"/>
    <w:rsid w:val="00233360"/>
    <w:rsid w:val="002518FA"/>
    <w:rsid w:val="00262D9A"/>
    <w:rsid w:val="002845AB"/>
    <w:rsid w:val="002923C3"/>
    <w:rsid w:val="00297572"/>
    <w:rsid w:val="002A71A7"/>
    <w:rsid w:val="002B005E"/>
    <w:rsid w:val="002D3ECD"/>
    <w:rsid w:val="002D786A"/>
    <w:rsid w:val="002D7CA5"/>
    <w:rsid w:val="002E4CE8"/>
    <w:rsid w:val="002F52D5"/>
    <w:rsid w:val="00306023"/>
    <w:rsid w:val="00307B83"/>
    <w:rsid w:val="00310AC3"/>
    <w:rsid w:val="003139F7"/>
    <w:rsid w:val="003152ED"/>
    <w:rsid w:val="0031749D"/>
    <w:rsid w:val="00322723"/>
    <w:rsid w:val="0033464D"/>
    <w:rsid w:val="00356549"/>
    <w:rsid w:val="00377406"/>
    <w:rsid w:val="00377D8F"/>
    <w:rsid w:val="00380BE8"/>
    <w:rsid w:val="00381130"/>
    <w:rsid w:val="003820B7"/>
    <w:rsid w:val="003A4CF1"/>
    <w:rsid w:val="003B408C"/>
    <w:rsid w:val="003B69D0"/>
    <w:rsid w:val="003C101A"/>
    <w:rsid w:val="003E20D2"/>
    <w:rsid w:val="003F15BD"/>
    <w:rsid w:val="003F5F06"/>
    <w:rsid w:val="004048A4"/>
    <w:rsid w:val="0040666B"/>
    <w:rsid w:val="00412329"/>
    <w:rsid w:val="00426B69"/>
    <w:rsid w:val="00427A04"/>
    <w:rsid w:val="00430127"/>
    <w:rsid w:val="00451734"/>
    <w:rsid w:val="00453056"/>
    <w:rsid w:val="004559F8"/>
    <w:rsid w:val="00457B45"/>
    <w:rsid w:val="00461D03"/>
    <w:rsid w:val="004700BF"/>
    <w:rsid w:val="00483F6B"/>
    <w:rsid w:val="0048754F"/>
    <w:rsid w:val="00493545"/>
    <w:rsid w:val="004A7295"/>
    <w:rsid w:val="004A72F0"/>
    <w:rsid w:val="004E14B7"/>
    <w:rsid w:val="004E38DE"/>
    <w:rsid w:val="004F0DE4"/>
    <w:rsid w:val="004F109E"/>
    <w:rsid w:val="004F2D1B"/>
    <w:rsid w:val="004F6ADD"/>
    <w:rsid w:val="005006F3"/>
    <w:rsid w:val="00506E3C"/>
    <w:rsid w:val="00507C21"/>
    <w:rsid w:val="005128CE"/>
    <w:rsid w:val="00520E13"/>
    <w:rsid w:val="00521B5F"/>
    <w:rsid w:val="005239D7"/>
    <w:rsid w:val="00526BC1"/>
    <w:rsid w:val="00533D8B"/>
    <w:rsid w:val="005358FF"/>
    <w:rsid w:val="0054033C"/>
    <w:rsid w:val="0054680D"/>
    <w:rsid w:val="00550490"/>
    <w:rsid w:val="00554CC9"/>
    <w:rsid w:val="00571146"/>
    <w:rsid w:val="00571971"/>
    <w:rsid w:val="00581474"/>
    <w:rsid w:val="0058378C"/>
    <w:rsid w:val="00586B3E"/>
    <w:rsid w:val="00597DC0"/>
    <w:rsid w:val="005A2B39"/>
    <w:rsid w:val="005B012D"/>
    <w:rsid w:val="005B6014"/>
    <w:rsid w:val="005C1D73"/>
    <w:rsid w:val="005E3271"/>
    <w:rsid w:val="005F1C01"/>
    <w:rsid w:val="005F23C8"/>
    <w:rsid w:val="005F3101"/>
    <w:rsid w:val="005F6F9D"/>
    <w:rsid w:val="005F72F4"/>
    <w:rsid w:val="00610EB7"/>
    <w:rsid w:val="00616E75"/>
    <w:rsid w:val="00621509"/>
    <w:rsid w:val="00633B2B"/>
    <w:rsid w:val="00646C9F"/>
    <w:rsid w:val="00655611"/>
    <w:rsid w:val="00666C30"/>
    <w:rsid w:val="006678FF"/>
    <w:rsid w:val="00675D54"/>
    <w:rsid w:val="006761C7"/>
    <w:rsid w:val="006A1D33"/>
    <w:rsid w:val="006B29DC"/>
    <w:rsid w:val="006B30DD"/>
    <w:rsid w:val="006B59D5"/>
    <w:rsid w:val="006B6E83"/>
    <w:rsid w:val="006C14A1"/>
    <w:rsid w:val="006F5E68"/>
    <w:rsid w:val="00703688"/>
    <w:rsid w:val="00711EB8"/>
    <w:rsid w:val="00712A18"/>
    <w:rsid w:val="0071381A"/>
    <w:rsid w:val="00713FB7"/>
    <w:rsid w:val="00720122"/>
    <w:rsid w:val="0072762C"/>
    <w:rsid w:val="00727884"/>
    <w:rsid w:val="00735B56"/>
    <w:rsid w:val="00742B00"/>
    <w:rsid w:val="0075186E"/>
    <w:rsid w:val="0075274E"/>
    <w:rsid w:val="007550AC"/>
    <w:rsid w:val="00756AEB"/>
    <w:rsid w:val="007749E0"/>
    <w:rsid w:val="00776C6A"/>
    <w:rsid w:val="00776F4C"/>
    <w:rsid w:val="007A4789"/>
    <w:rsid w:val="007B1074"/>
    <w:rsid w:val="007C4F33"/>
    <w:rsid w:val="007C698C"/>
    <w:rsid w:val="007D32FE"/>
    <w:rsid w:val="007D45F4"/>
    <w:rsid w:val="007F17D0"/>
    <w:rsid w:val="007F4B1B"/>
    <w:rsid w:val="0080662B"/>
    <w:rsid w:val="00814CC1"/>
    <w:rsid w:val="00820F15"/>
    <w:rsid w:val="00841950"/>
    <w:rsid w:val="0084742C"/>
    <w:rsid w:val="00862BAB"/>
    <w:rsid w:val="00867208"/>
    <w:rsid w:val="00867DDA"/>
    <w:rsid w:val="00882A14"/>
    <w:rsid w:val="00887DAB"/>
    <w:rsid w:val="008A5A0B"/>
    <w:rsid w:val="008A7490"/>
    <w:rsid w:val="008C445A"/>
    <w:rsid w:val="008D0ED3"/>
    <w:rsid w:val="008E15D9"/>
    <w:rsid w:val="0090098E"/>
    <w:rsid w:val="0090218D"/>
    <w:rsid w:val="0091752A"/>
    <w:rsid w:val="00925501"/>
    <w:rsid w:val="00925689"/>
    <w:rsid w:val="00934642"/>
    <w:rsid w:val="00940F2A"/>
    <w:rsid w:val="009422DA"/>
    <w:rsid w:val="00944CF7"/>
    <w:rsid w:val="0095053C"/>
    <w:rsid w:val="00954819"/>
    <w:rsid w:val="00970055"/>
    <w:rsid w:val="00973B46"/>
    <w:rsid w:val="00982BE7"/>
    <w:rsid w:val="0099095A"/>
    <w:rsid w:val="009A02AA"/>
    <w:rsid w:val="009A2034"/>
    <w:rsid w:val="009A4056"/>
    <w:rsid w:val="009A4301"/>
    <w:rsid w:val="009B7802"/>
    <w:rsid w:val="009D0DE8"/>
    <w:rsid w:val="009D4B59"/>
    <w:rsid w:val="009E572C"/>
    <w:rsid w:val="00A0198B"/>
    <w:rsid w:val="00A169D6"/>
    <w:rsid w:val="00A22601"/>
    <w:rsid w:val="00A2749C"/>
    <w:rsid w:val="00A30EE8"/>
    <w:rsid w:val="00A520DD"/>
    <w:rsid w:val="00A715AF"/>
    <w:rsid w:val="00A734A1"/>
    <w:rsid w:val="00A76233"/>
    <w:rsid w:val="00A802E5"/>
    <w:rsid w:val="00A84AB2"/>
    <w:rsid w:val="00AA3DA4"/>
    <w:rsid w:val="00AA7441"/>
    <w:rsid w:val="00AB4297"/>
    <w:rsid w:val="00AC35ED"/>
    <w:rsid w:val="00AD0337"/>
    <w:rsid w:val="00AD2534"/>
    <w:rsid w:val="00AE22A3"/>
    <w:rsid w:val="00AE3921"/>
    <w:rsid w:val="00AE5753"/>
    <w:rsid w:val="00AF0D4F"/>
    <w:rsid w:val="00AF30A3"/>
    <w:rsid w:val="00B04D5D"/>
    <w:rsid w:val="00B061FB"/>
    <w:rsid w:val="00B112F9"/>
    <w:rsid w:val="00B17385"/>
    <w:rsid w:val="00B25A08"/>
    <w:rsid w:val="00B27212"/>
    <w:rsid w:val="00B356CA"/>
    <w:rsid w:val="00B44242"/>
    <w:rsid w:val="00B551F9"/>
    <w:rsid w:val="00B57A35"/>
    <w:rsid w:val="00B9675E"/>
    <w:rsid w:val="00B9739C"/>
    <w:rsid w:val="00BA05EB"/>
    <w:rsid w:val="00BB1F73"/>
    <w:rsid w:val="00BB395B"/>
    <w:rsid w:val="00BB7DC3"/>
    <w:rsid w:val="00BC131F"/>
    <w:rsid w:val="00BC47B8"/>
    <w:rsid w:val="00BF015A"/>
    <w:rsid w:val="00BF445C"/>
    <w:rsid w:val="00BF563E"/>
    <w:rsid w:val="00C0325A"/>
    <w:rsid w:val="00C115B6"/>
    <w:rsid w:val="00C11C3B"/>
    <w:rsid w:val="00C1392A"/>
    <w:rsid w:val="00C141A1"/>
    <w:rsid w:val="00C174F3"/>
    <w:rsid w:val="00C1765D"/>
    <w:rsid w:val="00C266B1"/>
    <w:rsid w:val="00C35C8B"/>
    <w:rsid w:val="00C400BB"/>
    <w:rsid w:val="00C44B6D"/>
    <w:rsid w:val="00C568C7"/>
    <w:rsid w:val="00C6124E"/>
    <w:rsid w:val="00C72761"/>
    <w:rsid w:val="00C81A64"/>
    <w:rsid w:val="00CA0F1F"/>
    <w:rsid w:val="00CE1BEF"/>
    <w:rsid w:val="00CE266C"/>
    <w:rsid w:val="00CE7D73"/>
    <w:rsid w:val="00CF6940"/>
    <w:rsid w:val="00D0782D"/>
    <w:rsid w:val="00D13B3C"/>
    <w:rsid w:val="00D24EB7"/>
    <w:rsid w:val="00D25754"/>
    <w:rsid w:val="00D31B93"/>
    <w:rsid w:val="00D33CFE"/>
    <w:rsid w:val="00D35D21"/>
    <w:rsid w:val="00D43306"/>
    <w:rsid w:val="00D64C44"/>
    <w:rsid w:val="00D65091"/>
    <w:rsid w:val="00D65B47"/>
    <w:rsid w:val="00D65DA6"/>
    <w:rsid w:val="00D66ADE"/>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D1D37"/>
    <w:rsid w:val="00EE3749"/>
    <w:rsid w:val="00EE7813"/>
    <w:rsid w:val="00EF31D7"/>
    <w:rsid w:val="00F02211"/>
    <w:rsid w:val="00F02B4F"/>
    <w:rsid w:val="00F040B2"/>
    <w:rsid w:val="00F11762"/>
    <w:rsid w:val="00F21673"/>
    <w:rsid w:val="00F21A49"/>
    <w:rsid w:val="00F329AA"/>
    <w:rsid w:val="00F436E9"/>
    <w:rsid w:val="00F4392C"/>
    <w:rsid w:val="00F46819"/>
    <w:rsid w:val="00F50278"/>
    <w:rsid w:val="00F573C1"/>
    <w:rsid w:val="00F662BA"/>
    <w:rsid w:val="00F72935"/>
    <w:rsid w:val="00FA295E"/>
    <w:rsid w:val="00FC00C6"/>
    <w:rsid w:val="00FC0759"/>
    <w:rsid w:val="00FC099E"/>
    <w:rsid w:val="00FC658F"/>
    <w:rsid w:val="00FC7609"/>
    <w:rsid w:val="00FD05DA"/>
    <w:rsid w:val="00FD2049"/>
    <w:rsid w:val="00FE1340"/>
    <w:rsid w:val="00FE732E"/>
    <w:rsid w:val="00FE7D2E"/>
    <w:rsid w:val="00FF21C6"/>
    <w:rsid w:val="00FF48B7"/>
    <w:rsid w:val="00FF690C"/>
    <w:rsid w:val="00FF7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BFC1"/>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styleId="Onopgelostemelding">
    <w:name w:val="Unresolved Mention"/>
    <w:basedOn w:val="Standaardalinea-lettertype"/>
    <w:uiPriority w:val="99"/>
    <w:semiHidden/>
    <w:unhideWhenUsed/>
    <w:rsid w:val="00CE1BEF"/>
    <w:rPr>
      <w:color w:val="605E5C"/>
      <w:shd w:val="clear" w:color="auto" w:fill="E1DFDD"/>
    </w:rPr>
  </w:style>
  <w:style w:type="paragraph" w:styleId="Lijstalinea">
    <w:name w:val="List Paragraph"/>
    <w:basedOn w:val="Standaard"/>
    <w:uiPriority w:val="34"/>
    <w:qFormat/>
    <w:rsid w:val="0048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3117166">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28364887">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56664203">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792213480">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592740934">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270713">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8414">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06279986">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88109793">
      <w:bodyDiv w:val="1"/>
      <w:marLeft w:val="0"/>
      <w:marRight w:val="0"/>
      <w:marTop w:val="0"/>
      <w:marBottom w:val="0"/>
      <w:divBdr>
        <w:top w:val="none" w:sz="0" w:space="0" w:color="auto"/>
        <w:left w:val="none" w:sz="0" w:space="0" w:color="auto"/>
        <w:bottom w:val="none" w:sz="0" w:space="0" w:color="auto"/>
        <w:right w:val="none" w:sz="0" w:space="0" w:color="auto"/>
      </w:divBdr>
    </w:div>
    <w:div w:id="209750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image" Target="cid:ii_5d0c102748f54b76"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image" Target="media/image4.pn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cid:ii_437f93414abd470d" TargetMode="External" /><Relationship Id="rId5" Type="http://schemas.openxmlformats.org/officeDocument/2006/relationships/footnotes" Target="footnotes.xml" /><Relationship Id="rId15" Type="http://schemas.openxmlformats.org/officeDocument/2006/relationships/image" Target="cid:ii_3270fb804c39431c" TargetMode="External" /><Relationship Id="rId10" Type="http://schemas.openxmlformats.org/officeDocument/2006/relationships/image" Target="media/image3.png" /><Relationship Id="rId4" Type="http://schemas.openxmlformats.org/officeDocument/2006/relationships/webSettings" Target="webSettings.xml" /><Relationship Id="rId9" Type="http://schemas.openxmlformats.org/officeDocument/2006/relationships/hyperlink" Target="http://www.givtapp.net" TargetMode="External" /><Relationship Id="rId14"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2</cp:revision>
  <dcterms:created xsi:type="dcterms:W3CDTF">2020-04-30T21:52:00Z</dcterms:created>
  <dcterms:modified xsi:type="dcterms:W3CDTF">2020-04-30T21:52:00Z</dcterms:modified>
</cp:coreProperties>
</file>